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A" w:rsidRPr="00942C09" w:rsidRDefault="00C8498A">
      <w:pPr>
        <w:rPr>
          <w:rFonts w:ascii="Whitney-Light" w:hAnsi="Whitney-Light"/>
        </w:rPr>
      </w:pPr>
      <w:r w:rsidRPr="00942C09">
        <w:rPr>
          <w:rFonts w:ascii="Whitney-Light" w:hAnsi="Whitney-Light"/>
        </w:rPr>
        <w:t xml:space="preserve">Indicate extra chaperones, parents or spectators only.  Do not include registered participants or the primary chaperone listed on the club registration forms.  </w:t>
      </w:r>
      <w:r w:rsidRPr="00942C09">
        <w:rPr>
          <w:rFonts w:ascii="Whitney-Light" w:hAnsi="Whitney-Light"/>
          <w:b/>
        </w:rPr>
        <w:t xml:space="preserve">RESERVATION DEADLINE: </w:t>
      </w:r>
      <w:r w:rsidR="00E633E5" w:rsidRPr="00942C09">
        <w:rPr>
          <w:rFonts w:ascii="Whitney-Light" w:hAnsi="Whitney-Light"/>
          <w:b/>
        </w:rPr>
        <w:t xml:space="preserve">July </w:t>
      </w:r>
      <w:r w:rsidR="00740B84">
        <w:rPr>
          <w:rFonts w:ascii="Whitney-Light" w:hAnsi="Whitney-Light"/>
          <w:b/>
        </w:rPr>
        <w:t>3</w:t>
      </w:r>
      <w:r w:rsidR="00740B84">
        <w:rPr>
          <w:rFonts w:ascii="Whitney-Light" w:hAnsi="Whitney-Light"/>
          <w:b/>
          <w:vertAlign w:val="superscript"/>
        </w:rPr>
        <w:t>rd</w:t>
      </w:r>
      <w:r w:rsidR="00942C09" w:rsidRPr="00942C09">
        <w:rPr>
          <w:rFonts w:ascii="Whitney-Light" w:hAnsi="Whitney-Light"/>
          <w:b/>
        </w:rPr>
        <w:t xml:space="preserve"> </w:t>
      </w:r>
      <w:r w:rsidRPr="00942C09">
        <w:rPr>
          <w:rFonts w:ascii="Whitney-Light" w:hAnsi="Whitney-Light"/>
        </w:rPr>
        <w:t>(Sub</w:t>
      </w:r>
      <w:r w:rsidR="00733914">
        <w:rPr>
          <w:rFonts w:ascii="Whitney-Light" w:hAnsi="Whitney-Light"/>
        </w:rPr>
        <w:t xml:space="preserve">mit payment with form to </w:t>
      </w:r>
      <w:r w:rsidR="00733914" w:rsidRPr="00942C09">
        <w:rPr>
          <w:rFonts w:ascii="Whitney-Light" w:hAnsi="Whitney-Light"/>
        </w:rPr>
        <w:t>4-H</w:t>
      </w:r>
      <w:r w:rsidR="00733914">
        <w:rPr>
          <w:rFonts w:ascii="Whitney-Light" w:hAnsi="Whitney-Light"/>
        </w:rPr>
        <w:t xml:space="preserve"> Quebec </w:t>
      </w:r>
      <w:r w:rsidRPr="00942C09">
        <w:rPr>
          <w:rFonts w:ascii="Whitney-Light" w:hAnsi="Whitney-Light"/>
        </w:rPr>
        <w:t>by this date).</w:t>
      </w:r>
    </w:p>
    <w:p w:rsidR="00C8498A" w:rsidRPr="00942C09" w:rsidRDefault="00C8498A">
      <w:pPr>
        <w:rPr>
          <w:rFonts w:ascii="Whitney-Light" w:hAnsi="Whitney-Light"/>
          <w:sz w:val="16"/>
        </w:rPr>
      </w:pPr>
    </w:p>
    <w:p w:rsidR="00C8498A" w:rsidRPr="00942C09" w:rsidRDefault="00E633E5">
      <w:pPr>
        <w:rPr>
          <w:rFonts w:ascii="Whitney-Light" w:hAnsi="Whitney-Light"/>
        </w:rPr>
      </w:pPr>
      <w:r w:rsidRPr="00942C09">
        <w:rPr>
          <w:rFonts w:ascii="Whitney-Light" w:hAnsi="Whitney-Light"/>
        </w:rPr>
        <w:t>Our club</w:t>
      </w:r>
      <w:r w:rsidR="005F103D" w:rsidRPr="00942C09">
        <w:rPr>
          <w:rFonts w:ascii="Whitney-Light" w:hAnsi="Whitney-Light"/>
        </w:rPr>
        <w:t>: _</w:t>
      </w:r>
      <w:r w:rsidRPr="00942C09">
        <w:rPr>
          <w:rFonts w:ascii="Whitney-Light" w:hAnsi="Whitney-Light"/>
        </w:rPr>
        <w:t>_____________</w:t>
      </w:r>
      <w:r w:rsidR="00942C09" w:rsidRPr="00942C09">
        <w:rPr>
          <w:rFonts w:ascii="Whitney-Light" w:hAnsi="Whitney-Light"/>
        </w:rPr>
        <w:t>_ would</w:t>
      </w:r>
      <w:r w:rsidR="00C8498A" w:rsidRPr="00942C09">
        <w:rPr>
          <w:rFonts w:ascii="Whitney-Light" w:hAnsi="Whitney-Light"/>
        </w:rPr>
        <w:t xml:space="preserve"> like to reserve the following number of extra spaces for each meal (please indicate family/person ordering meals for, and number of meals required under each column, for each family):</w:t>
      </w:r>
    </w:p>
    <w:p w:rsidR="00C8498A" w:rsidRPr="00942C09" w:rsidRDefault="00C8498A">
      <w:pPr>
        <w:rPr>
          <w:rFonts w:ascii="Whitney-Light" w:hAnsi="Whitney-Light"/>
          <w:sz w:val="20"/>
        </w:rPr>
      </w:pPr>
    </w:p>
    <w:tbl>
      <w:tblPr>
        <w:tblW w:w="13687" w:type="dxa"/>
        <w:tblInd w:w="-562" w:type="dxa"/>
        <w:shd w:val="clear" w:color="auto" w:fill="FFFFFF"/>
        <w:tblLayout w:type="fixed"/>
        <w:tblLook w:val="0000"/>
      </w:tblPr>
      <w:tblGrid>
        <w:gridCol w:w="2268"/>
        <w:gridCol w:w="1418"/>
        <w:gridCol w:w="992"/>
        <w:gridCol w:w="1134"/>
        <w:gridCol w:w="998"/>
        <w:gridCol w:w="1007"/>
        <w:gridCol w:w="1007"/>
        <w:gridCol w:w="1099"/>
        <w:gridCol w:w="1134"/>
        <w:gridCol w:w="890"/>
        <w:gridCol w:w="1740"/>
      </w:tblGrid>
      <w:tr w:rsidR="00942C09" w:rsidRPr="00942C09" w:rsidTr="00942C09">
        <w:trPr>
          <w:gridAfter w:val="9"/>
          <w:wAfter w:w="10001" w:type="dxa"/>
          <w:cantSplit/>
          <w:trHeight w:val="3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C09" w:rsidRPr="00942C09" w:rsidRDefault="00942C09">
            <w:pPr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rPr>
                <w:rFonts w:ascii="Whitney-Light" w:hAnsi="Whitney-Light"/>
                <w:b/>
              </w:rPr>
            </w:pPr>
          </w:p>
        </w:tc>
      </w:tr>
      <w:tr w:rsidR="00942C09" w:rsidRPr="00942C09" w:rsidTr="00942C09">
        <w:trPr>
          <w:cantSplit/>
          <w:trHeight w:val="8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2C09" w:rsidRPr="00942C09" w:rsidRDefault="00942C09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>Name of family: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>Thursday</w:t>
            </w:r>
          </w:p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 xml:space="preserve">Supper </w:t>
            </w:r>
          </w:p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</w:p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</w:p>
          <w:p w:rsidR="00942C09" w:rsidRPr="00942C09" w:rsidRDefault="00942C09" w:rsidP="00942C09">
            <w:pPr>
              <w:rPr>
                <w:rFonts w:ascii="Whitney-Light" w:hAnsi="Whitney-Light"/>
              </w:rPr>
            </w:pPr>
            <w:r w:rsidRPr="00942C09">
              <w:rPr>
                <w:rFonts w:ascii="Whitney-Light" w:hAnsi="Whitney-Light"/>
              </w:rPr>
              <w:t>$1</w:t>
            </w:r>
            <w:r w:rsidR="002D5372">
              <w:rPr>
                <w:rFonts w:ascii="Whitney-Light" w:hAnsi="Whitney-Ligh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rPr>
                <w:rFonts w:ascii="Whitney-Light" w:hAnsi="Whitney-Light"/>
                <w:b/>
                <w:sz w:val="22"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 xml:space="preserve">Friday </w:t>
            </w:r>
          </w:p>
          <w:p w:rsidR="00942C09" w:rsidRPr="00942C09" w:rsidRDefault="00942C09" w:rsidP="00736E45">
            <w:pPr>
              <w:rPr>
                <w:rFonts w:ascii="Whitney-Light" w:hAnsi="Whitney-Light"/>
                <w:b/>
                <w:sz w:val="22"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>Breakfast</w:t>
            </w:r>
          </w:p>
          <w:p w:rsidR="00942C09" w:rsidRPr="00942C09" w:rsidRDefault="00942C09" w:rsidP="00736E45">
            <w:pPr>
              <w:rPr>
                <w:rFonts w:ascii="Whitney-Light" w:hAnsi="Whitney-Light"/>
                <w:b/>
                <w:sz w:val="22"/>
              </w:rPr>
            </w:pPr>
          </w:p>
          <w:p w:rsidR="00942C09" w:rsidRPr="00942C09" w:rsidRDefault="00942C09" w:rsidP="00736E45">
            <w:pPr>
              <w:rPr>
                <w:rFonts w:ascii="Whitney-Light" w:hAnsi="Whitney-Light"/>
                <w:b/>
                <w:sz w:val="22"/>
              </w:rPr>
            </w:pPr>
          </w:p>
          <w:p w:rsidR="00942C09" w:rsidRPr="00942C09" w:rsidRDefault="00942C09" w:rsidP="00942C09">
            <w:pPr>
              <w:rPr>
                <w:rFonts w:ascii="Whitney-Light" w:hAnsi="Whitney-Light"/>
                <w:sz w:val="22"/>
              </w:rPr>
            </w:pPr>
            <w:r w:rsidRPr="00942C09">
              <w:rPr>
                <w:rFonts w:ascii="Whitney-Light" w:hAnsi="Whitney-Light"/>
                <w:sz w:val="22"/>
              </w:rPr>
              <w:t>$</w:t>
            </w:r>
            <w:r w:rsidR="002D5372">
              <w:rPr>
                <w:rFonts w:ascii="Whitney-Light" w:hAnsi="Whitney-Light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rPr>
                <w:rFonts w:ascii="Whitney-Light" w:hAnsi="Whitney-Light"/>
                <w:b/>
                <w:sz w:val="22"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 xml:space="preserve">Friday </w:t>
            </w:r>
          </w:p>
          <w:p w:rsidR="00942C09" w:rsidRPr="00942C09" w:rsidRDefault="00942C09" w:rsidP="007B232E">
            <w:pPr>
              <w:rPr>
                <w:rFonts w:ascii="Whitney-Light" w:hAnsi="Whitney-Light"/>
                <w:b/>
                <w:sz w:val="22"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 xml:space="preserve">Lunch </w:t>
            </w:r>
          </w:p>
          <w:p w:rsidR="00942C09" w:rsidRPr="00942C09" w:rsidRDefault="00942C09" w:rsidP="0029658D">
            <w:pPr>
              <w:rPr>
                <w:rFonts w:ascii="Whitney-Light" w:hAnsi="Whitney-Light"/>
                <w:sz w:val="22"/>
              </w:rPr>
            </w:pPr>
          </w:p>
          <w:p w:rsidR="00942C09" w:rsidRPr="00942C09" w:rsidRDefault="00942C09" w:rsidP="0029658D">
            <w:pPr>
              <w:rPr>
                <w:rFonts w:ascii="Whitney-Light" w:hAnsi="Whitney-Light"/>
                <w:sz w:val="22"/>
              </w:rPr>
            </w:pPr>
          </w:p>
          <w:p w:rsidR="00942C09" w:rsidRPr="00942C09" w:rsidRDefault="002D5372" w:rsidP="00942C09">
            <w:pPr>
              <w:rPr>
                <w:rFonts w:ascii="Whitney-Light" w:hAnsi="Whitney-Light"/>
                <w:sz w:val="22"/>
              </w:rPr>
            </w:pPr>
            <w:r>
              <w:rPr>
                <w:rFonts w:ascii="Whitney-Light" w:hAnsi="Whitney-Light"/>
                <w:sz w:val="22"/>
              </w:rPr>
              <w:t>$8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 xml:space="preserve">Friday Supper </w:t>
            </w:r>
          </w:p>
          <w:p w:rsidR="00942C09" w:rsidRPr="00942C09" w:rsidRDefault="00942C09" w:rsidP="00736E45">
            <w:pPr>
              <w:rPr>
                <w:rFonts w:ascii="Whitney-Light" w:hAnsi="Whitney-Light"/>
              </w:rPr>
            </w:pPr>
          </w:p>
          <w:p w:rsidR="00942C09" w:rsidRPr="00942C09" w:rsidRDefault="00942C09" w:rsidP="00736E45">
            <w:pPr>
              <w:rPr>
                <w:rFonts w:ascii="Whitney-Light" w:hAnsi="Whitney-Light"/>
              </w:rPr>
            </w:pPr>
          </w:p>
          <w:p w:rsidR="00942C09" w:rsidRPr="00942C09" w:rsidRDefault="00942C09" w:rsidP="00942C09">
            <w:pPr>
              <w:rPr>
                <w:rFonts w:ascii="Whitney-Light" w:hAnsi="Whitney-Light"/>
              </w:rPr>
            </w:pPr>
            <w:r w:rsidRPr="00942C09">
              <w:rPr>
                <w:rFonts w:ascii="Whitney-Light" w:hAnsi="Whitney-Light"/>
              </w:rPr>
              <w:t>$10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 w:rsidP="00736E45">
            <w:pPr>
              <w:rPr>
                <w:rFonts w:ascii="Whitney-Light" w:hAnsi="Whitney-Light"/>
                <w:b/>
                <w:sz w:val="22"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>Saturday Breakfast</w:t>
            </w:r>
          </w:p>
          <w:p w:rsidR="00942C09" w:rsidRPr="00942C09" w:rsidRDefault="00942C09" w:rsidP="00736E45">
            <w:pPr>
              <w:rPr>
                <w:rFonts w:ascii="Whitney-Light" w:hAnsi="Whitney-Light"/>
                <w:b/>
                <w:sz w:val="22"/>
              </w:rPr>
            </w:pPr>
          </w:p>
          <w:p w:rsidR="00942C09" w:rsidRPr="00942C09" w:rsidRDefault="00942C09" w:rsidP="00736E45">
            <w:pPr>
              <w:rPr>
                <w:rFonts w:ascii="Whitney-Light" w:hAnsi="Whitney-Light"/>
                <w:b/>
                <w:sz w:val="22"/>
              </w:rPr>
            </w:pPr>
          </w:p>
          <w:p w:rsidR="00942C09" w:rsidRPr="00942C09" w:rsidRDefault="00942C09" w:rsidP="00942C09">
            <w:pPr>
              <w:rPr>
                <w:rFonts w:ascii="Whitney-Light" w:hAnsi="Whitney-Light"/>
              </w:rPr>
            </w:pPr>
            <w:r w:rsidRPr="00942C09">
              <w:rPr>
                <w:rFonts w:ascii="Whitney-Light" w:hAnsi="Whitney-Light"/>
                <w:sz w:val="22"/>
              </w:rPr>
              <w:t>$</w:t>
            </w:r>
            <w:r w:rsidR="002D5372">
              <w:rPr>
                <w:rFonts w:ascii="Whitney-Light" w:hAnsi="Whitney-Light"/>
                <w:sz w:val="22"/>
              </w:rPr>
              <w:t>7</w:t>
            </w:r>
            <w:r w:rsidRPr="00942C09">
              <w:rPr>
                <w:rFonts w:ascii="Whitney-Light" w:hAnsi="Whitney-Light"/>
                <w:b/>
                <w:sz w:val="22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 xml:space="preserve">Saturday Lunch </w:t>
            </w:r>
          </w:p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</w:p>
          <w:p w:rsidR="00942C09" w:rsidRPr="00942C09" w:rsidRDefault="00942C09" w:rsidP="00736E45">
            <w:pPr>
              <w:rPr>
                <w:rFonts w:ascii="Whitney-Light" w:hAnsi="Whitney-Light"/>
                <w:b/>
              </w:rPr>
            </w:pPr>
          </w:p>
          <w:p w:rsidR="00942C09" w:rsidRPr="00942C09" w:rsidRDefault="00942C09" w:rsidP="00942C09">
            <w:pPr>
              <w:rPr>
                <w:rFonts w:ascii="Whitney-Light" w:hAnsi="Whitney-Light"/>
              </w:rPr>
            </w:pPr>
            <w:r w:rsidRPr="00942C09">
              <w:rPr>
                <w:rFonts w:ascii="Whitney-Light" w:hAnsi="Whitney-Light"/>
              </w:rPr>
              <w:t>$</w:t>
            </w:r>
            <w:r w:rsidR="002D5372">
              <w:rPr>
                <w:rFonts w:ascii="Whitney-Light" w:hAnsi="Whitney-Light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>Saturday Banquet</w:t>
            </w:r>
          </w:p>
          <w:p w:rsidR="00942C09" w:rsidRPr="00942C09" w:rsidRDefault="00942C09">
            <w:pPr>
              <w:rPr>
                <w:rFonts w:ascii="Whitney-Light" w:hAnsi="Whitney-Light"/>
              </w:rPr>
            </w:pPr>
          </w:p>
          <w:p w:rsidR="00942C09" w:rsidRPr="00942C09" w:rsidRDefault="00942C09">
            <w:pPr>
              <w:rPr>
                <w:rFonts w:ascii="Whitney-Light" w:hAnsi="Whitney-Light"/>
              </w:rPr>
            </w:pPr>
          </w:p>
          <w:p w:rsidR="00942C09" w:rsidRPr="00942C09" w:rsidRDefault="00942C09" w:rsidP="00736E45">
            <w:pPr>
              <w:rPr>
                <w:rFonts w:ascii="Whitney-Light" w:hAnsi="Whitney-Light"/>
              </w:rPr>
            </w:pPr>
            <w:r w:rsidRPr="00942C09">
              <w:rPr>
                <w:rFonts w:ascii="Whitney-Light" w:hAnsi="Whitney-Light"/>
              </w:rPr>
              <w:t>$</w:t>
            </w:r>
            <w:r w:rsidR="002D5372">
              <w:rPr>
                <w:rFonts w:ascii="Whitney-Light" w:hAnsi="Whitney-Light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09" w:rsidRPr="00942C09" w:rsidRDefault="00942C09">
            <w:pPr>
              <w:rPr>
                <w:rFonts w:ascii="Whitney-Light" w:hAnsi="Whitney-Light"/>
                <w:b/>
                <w:sz w:val="20"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 xml:space="preserve">Sunday </w:t>
            </w:r>
            <w:r w:rsidRPr="00942C09">
              <w:rPr>
                <w:rFonts w:ascii="Whitney-Light" w:hAnsi="Whitney-Light"/>
                <w:b/>
                <w:sz w:val="20"/>
              </w:rPr>
              <w:t>Breakfast</w:t>
            </w:r>
          </w:p>
          <w:p w:rsidR="00942C09" w:rsidRPr="00942C09" w:rsidRDefault="00942C09">
            <w:pPr>
              <w:rPr>
                <w:rFonts w:ascii="Whitney-Light" w:hAnsi="Whitney-Light"/>
                <w:b/>
                <w:sz w:val="20"/>
              </w:rPr>
            </w:pPr>
          </w:p>
          <w:p w:rsidR="00942C09" w:rsidRPr="00942C09" w:rsidRDefault="00942C09">
            <w:pPr>
              <w:rPr>
                <w:rFonts w:ascii="Whitney-Light" w:hAnsi="Whitney-Light"/>
              </w:rPr>
            </w:pPr>
          </w:p>
          <w:p w:rsidR="00942C09" w:rsidRPr="00942C09" w:rsidRDefault="00942C09">
            <w:pPr>
              <w:rPr>
                <w:rFonts w:ascii="Whitney-Light" w:hAnsi="Whitney-Light"/>
              </w:rPr>
            </w:pPr>
            <w:r w:rsidRPr="00942C09">
              <w:rPr>
                <w:rFonts w:ascii="Whitney-Light" w:hAnsi="Whitney-Light"/>
              </w:rPr>
              <w:t>$</w:t>
            </w:r>
            <w:r w:rsidR="002D5372">
              <w:rPr>
                <w:rFonts w:ascii="Whitney-Light" w:hAnsi="Whitney-Light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>Total cost:</w:t>
            </w:r>
          </w:p>
          <w:p w:rsidR="00942C09" w:rsidRPr="00942C09" w:rsidRDefault="00942C09" w:rsidP="00546A25">
            <w:pPr>
              <w:rPr>
                <w:rFonts w:ascii="Whitney-Light" w:hAnsi="Whitney-Light"/>
              </w:rPr>
            </w:pPr>
          </w:p>
          <w:p w:rsidR="00942C09" w:rsidRPr="00942C09" w:rsidRDefault="00942C09" w:rsidP="00546A25">
            <w:pPr>
              <w:rPr>
                <w:rFonts w:ascii="Whitney-Light" w:hAnsi="Whitney-Light"/>
              </w:rPr>
            </w:pPr>
          </w:p>
          <w:p w:rsidR="00942C09" w:rsidRPr="00942C09" w:rsidRDefault="002D5372" w:rsidP="00942C09">
            <w:pPr>
              <w:rPr>
                <w:rFonts w:ascii="Whitney-Light" w:hAnsi="Whitney-Light"/>
              </w:rPr>
            </w:pPr>
            <w:r>
              <w:rPr>
                <w:rFonts w:ascii="Whitney-Light" w:hAnsi="Whitney-Light"/>
              </w:rPr>
              <w:t>$81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rPr>
                <w:rFonts w:ascii="Whitney-Light" w:hAnsi="Whitney-Light"/>
                <w:b/>
                <w:sz w:val="28"/>
                <w:szCs w:val="16"/>
              </w:rPr>
            </w:pPr>
            <w:r w:rsidRPr="00942C09">
              <w:rPr>
                <w:rFonts w:ascii="Whitney-Light" w:hAnsi="Whitney-Light"/>
                <w:b/>
                <w:sz w:val="28"/>
                <w:szCs w:val="16"/>
              </w:rPr>
              <w:t>Method</w:t>
            </w:r>
          </w:p>
          <w:p w:rsidR="00942C09" w:rsidRPr="00942C09" w:rsidRDefault="00942C09">
            <w:pPr>
              <w:rPr>
                <w:rFonts w:ascii="Whitney-Light" w:hAnsi="Whitney-Light"/>
                <w:b/>
                <w:sz w:val="28"/>
                <w:szCs w:val="16"/>
              </w:rPr>
            </w:pPr>
            <w:r w:rsidRPr="00942C09">
              <w:rPr>
                <w:rFonts w:ascii="Whitney-Light" w:hAnsi="Whitney-Light"/>
                <w:b/>
                <w:sz w:val="28"/>
                <w:szCs w:val="16"/>
              </w:rPr>
              <w:t>Payment:</w:t>
            </w:r>
          </w:p>
          <w:p w:rsidR="00942C09" w:rsidRPr="00942C09" w:rsidRDefault="00942C09">
            <w:pPr>
              <w:rPr>
                <w:rFonts w:ascii="Whitney-Light" w:hAnsi="Whitney-Light"/>
                <w:sz w:val="16"/>
                <w:szCs w:val="16"/>
              </w:rPr>
            </w:pPr>
            <w:r w:rsidRPr="00942C09">
              <w:rPr>
                <w:rFonts w:ascii="Whitney-Light" w:hAnsi="Whitney-Light"/>
                <w:sz w:val="28"/>
                <w:szCs w:val="16"/>
              </w:rPr>
              <w:t>Cash/Chq.#</w:t>
            </w: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  <w:sz w:val="22"/>
              </w:rPr>
              <w:t>Total number of meals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942C09" w:rsidRPr="00942C09" w:rsidTr="00942C09">
        <w:trPr>
          <w:cantSplit/>
          <w:trHeight w:val="354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 w:rsidP="00942C09">
            <w:pPr>
              <w:spacing w:line="360" w:lineRule="auto"/>
              <w:jc w:val="right"/>
              <w:rPr>
                <w:rFonts w:ascii="Whitney-Light" w:hAnsi="Whitney-Light"/>
              </w:rPr>
            </w:pPr>
            <w:r>
              <w:rPr>
                <w:rFonts w:ascii="Whitney-Light" w:hAnsi="Whitney-Light"/>
              </w:rPr>
              <w:t xml:space="preserve">Total Money Due:  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C09" w:rsidRPr="00942C09" w:rsidRDefault="00942C09">
            <w:pPr>
              <w:spacing w:line="360" w:lineRule="auto"/>
              <w:rPr>
                <w:rFonts w:ascii="Whitney-Light" w:hAnsi="Whitney-Light"/>
              </w:rPr>
            </w:pPr>
          </w:p>
        </w:tc>
      </w:tr>
    </w:tbl>
    <w:p w:rsidR="00942C09" w:rsidRPr="008D0932" w:rsidRDefault="00942C09" w:rsidP="008D0932">
      <w:pPr>
        <w:pStyle w:val="NoSpacing"/>
      </w:pPr>
    </w:p>
    <w:p w:rsidR="00C8498A" w:rsidRPr="00942C09" w:rsidRDefault="00C8498A">
      <w:pPr>
        <w:rPr>
          <w:rFonts w:ascii="Whitney-Light" w:hAnsi="Whitney-Light"/>
        </w:rPr>
      </w:pPr>
      <w:r w:rsidRPr="00942C09">
        <w:rPr>
          <w:rFonts w:ascii="Whitney-Light" w:hAnsi="Whitney-Light"/>
        </w:rPr>
        <w:t xml:space="preserve">***Prices are valid until </w:t>
      </w:r>
      <w:r w:rsidR="00E633E5" w:rsidRPr="00942C09">
        <w:rPr>
          <w:rFonts w:ascii="Whitney-Light" w:hAnsi="Whitney-Light"/>
          <w:color w:val="FF0000"/>
        </w:rPr>
        <w:t xml:space="preserve">July </w:t>
      </w:r>
      <w:r w:rsidR="00740B84">
        <w:rPr>
          <w:rFonts w:ascii="Whitney-Light" w:hAnsi="Whitney-Light"/>
          <w:color w:val="FF0000"/>
        </w:rPr>
        <w:t>3</w:t>
      </w:r>
      <w:r w:rsidR="00AA6DCE" w:rsidRPr="00AA6DCE">
        <w:rPr>
          <w:rFonts w:ascii="Whitney-Light" w:hAnsi="Whitney-Light"/>
          <w:color w:val="FF0000"/>
          <w:vertAlign w:val="superscript"/>
        </w:rPr>
        <w:t>rd</w:t>
      </w:r>
      <w:r w:rsidRPr="00942C09">
        <w:rPr>
          <w:rFonts w:ascii="Whitney-Light" w:hAnsi="Whitney-Light"/>
        </w:rPr>
        <w:t xml:space="preserve">, after that time a limited quantity of meal tickets will be available until the end of registration Thursday July </w:t>
      </w:r>
      <w:r w:rsidR="00AA6DCE">
        <w:rPr>
          <w:rFonts w:ascii="Whitney-Light" w:hAnsi="Whitney-Light"/>
        </w:rPr>
        <w:t>27</w:t>
      </w:r>
      <w:r w:rsidR="00AA6DCE" w:rsidRPr="00AA6DCE">
        <w:rPr>
          <w:rFonts w:ascii="Whitney-Light" w:hAnsi="Whitney-Light"/>
          <w:vertAlign w:val="superscript"/>
        </w:rPr>
        <w:t>th</w:t>
      </w:r>
      <w:r w:rsidRPr="00942C09">
        <w:rPr>
          <w:rFonts w:ascii="Whitney-Light" w:hAnsi="Whitney-Light"/>
        </w:rPr>
        <w:t xml:space="preserve">, but there is no guarantee of availability. </w:t>
      </w:r>
    </w:p>
    <w:p w:rsidR="00546A25" w:rsidRPr="00942C09" w:rsidRDefault="00546A25">
      <w:pPr>
        <w:rPr>
          <w:rFonts w:ascii="Whitney-Light" w:hAnsi="Whitney-Light"/>
          <w:sz w:val="14"/>
        </w:rPr>
      </w:pPr>
    </w:p>
    <w:p w:rsidR="00C8498A" w:rsidRPr="008D0932" w:rsidRDefault="00C8498A" w:rsidP="002D1A67">
      <w:pPr>
        <w:rPr>
          <w:rFonts w:ascii="Whitney-Light" w:hAnsi="Whitney-Light"/>
        </w:rPr>
      </w:pPr>
      <w:r w:rsidRPr="00942C09">
        <w:rPr>
          <w:rFonts w:ascii="Whitney-Light" w:hAnsi="Whitney-Light"/>
        </w:rPr>
        <w:t xml:space="preserve">Meal packages for the weekend are </w:t>
      </w:r>
      <w:r w:rsidR="0063640E" w:rsidRPr="00942C09">
        <w:rPr>
          <w:rFonts w:ascii="Whitney-Light" w:hAnsi="Whitney-Light"/>
        </w:rPr>
        <w:t>($</w:t>
      </w:r>
      <w:r w:rsidR="002E608C">
        <w:rPr>
          <w:rFonts w:ascii="Whitney-Light" w:hAnsi="Whitney-Light"/>
        </w:rPr>
        <w:t>81</w:t>
      </w:r>
      <w:r w:rsidR="0063640E" w:rsidRPr="00942C09">
        <w:rPr>
          <w:rFonts w:ascii="Whitney-Light" w:hAnsi="Whitney-Light"/>
        </w:rPr>
        <w:t xml:space="preserve">) </w:t>
      </w:r>
      <w:r w:rsidRPr="00942C09">
        <w:rPr>
          <w:rFonts w:ascii="Whitney-Light" w:hAnsi="Whitney-Light"/>
        </w:rPr>
        <w:t>before the deadline. Tickets for meals may be picked up at Rally registration on Thursday.</w:t>
      </w:r>
      <w:r w:rsidR="00E9125C" w:rsidRPr="00942C09">
        <w:rPr>
          <w:rFonts w:ascii="Whitney-Light" w:hAnsi="Whitney-Light"/>
        </w:rPr>
        <w:t xml:space="preserve"> </w:t>
      </w:r>
      <w:r w:rsidR="00E633E5" w:rsidRPr="00942C09">
        <w:rPr>
          <w:rFonts w:ascii="Whitney-Light" w:hAnsi="Whitney-Light"/>
        </w:rPr>
        <w:t xml:space="preserve">After </w:t>
      </w:r>
      <w:r w:rsidR="00DC38EC">
        <w:rPr>
          <w:rFonts w:ascii="Whitney-Light" w:hAnsi="Whitney-Light"/>
          <w:color w:val="FF0000"/>
        </w:rPr>
        <w:t xml:space="preserve">July </w:t>
      </w:r>
      <w:bookmarkStart w:id="0" w:name="_GoBack"/>
      <w:bookmarkEnd w:id="0"/>
      <w:r w:rsidR="00616EFB">
        <w:rPr>
          <w:rFonts w:ascii="Whitney-Light" w:hAnsi="Whitney-Light"/>
          <w:color w:val="FF0000"/>
        </w:rPr>
        <w:t>3</w:t>
      </w:r>
      <w:r w:rsidR="00616EFB">
        <w:rPr>
          <w:rFonts w:ascii="Whitney-Light" w:hAnsi="Whitney-Light"/>
          <w:color w:val="FF0000"/>
          <w:vertAlign w:val="superscript"/>
        </w:rPr>
        <w:t>rd</w:t>
      </w:r>
      <w:r w:rsidR="00942C09" w:rsidRPr="00942C09">
        <w:rPr>
          <w:rFonts w:ascii="Whitney-Light" w:hAnsi="Whitney-Light"/>
          <w:color w:val="FF0000"/>
        </w:rPr>
        <w:t xml:space="preserve"> </w:t>
      </w:r>
      <w:r w:rsidRPr="00942C09">
        <w:rPr>
          <w:rFonts w:ascii="Whitney-Light" w:hAnsi="Whitney-Light"/>
        </w:rPr>
        <w:t xml:space="preserve">the price for individual </w:t>
      </w:r>
      <w:r w:rsidR="00736E45" w:rsidRPr="00942C09">
        <w:rPr>
          <w:rFonts w:ascii="Whitney-Light" w:hAnsi="Whitney-Light"/>
        </w:rPr>
        <w:t xml:space="preserve">Meal Tickets will increase by $1, </w:t>
      </w:r>
      <w:r w:rsidR="00E9125C" w:rsidRPr="00942C09">
        <w:rPr>
          <w:rFonts w:ascii="Whitney-Light" w:hAnsi="Whitney-Light"/>
        </w:rPr>
        <w:t>Banquet tickets will increase by</w:t>
      </w:r>
      <w:r w:rsidRPr="00942C09">
        <w:rPr>
          <w:rFonts w:ascii="Whitney-Light" w:hAnsi="Whitney-Light"/>
        </w:rPr>
        <w:t xml:space="preserve"> </w:t>
      </w:r>
      <w:r w:rsidR="00E9125C" w:rsidRPr="00942C09">
        <w:rPr>
          <w:rFonts w:ascii="Whitney-Light" w:hAnsi="Whitney-Light"/>
        </w:rPr>
        <w:t>$</w:t>
      </w:r>
      <w:r w:rsidR="00A04AAC" w:rsidRPr="00942C09">
        <w:rPr>
          <w:rFonts w:ascii="Whitney-Light" w:hAnsi="Whitney-Light"/>
        </w:rPr>
        <w:t>5</w:t>
      </w:r>
      <w:r w:rsidR="00E9125C" w:rsidRPr="00942C09">
        <w:rPr>
          <w:rFonts w:ascii="Whitney-Light" w:hAnsi="Whitney-Light"/>
        </w:rPr>
        <w:t xml:space="preserve"> per person, </w:t>
      </w:r>
      <w:r w:rsidR="00736E45" w:rsidRPr="00942C09">
        <w:rPr>
          <w:rFonts w:ascii="Whitney-Light" w:hAnsi="Whitney-Light"/>
        </w:rPr>
        <w:t>and the meal package will increase by</w:t>
      </w:r>
      <w:r w:rsidR="00942C09" w:rsidRPr="00942C09">
        <w:rPr>
          <w:rFonts w:ascii="Whitney-Light" w:hAnsi="Whitney-Light"/>
        </w:rPr>
        <w:t xml:space="preserve"> a total of</w:t>
      </w:r>
      <w:r w:rsidR="00736E45" w:rsidRPr="00942C09">
        <w:rPr>
          <w:rFonts w:ascii="Whitney-Light" w:hAnsi="Whitney-Light"/>
        </w:rPr>
        <w:t xml:space="preserve"> $10. </w:t>
      </w:r>
    </w:p>
    <w:p w:rsidR="00AA6DCE" w:rsidRPr="00D75F93" w:rsidRDefault="00AA6DCE">
      <w:pPr>
        <w:rPr>
          <w:rFonts w:ascii="Whitney-Light" w:hAnsi="Whitney-Light"/>
          <w:lang w:val="en-CA"/>
        </w:rPr>
      </w:pPr>
    </w:p>
    <w:p w:rsidR="00C8498A" w:rsidRPr="00942C09" w:rsidRDefault="008D0932">
      <w:pPr>
        <w:rPr>
          <w:rFonts w:ascii="Whitney-Light" w:hAnsi="Whitney-Light"/>
          <w:lang w:val="fr-FR"/>
        </w:rPr>
      </w:pPr>
      <w:r>
        <w:rPr>
          <w:rFonts w:ascii="Whitney-Light" w:hAnsi="Whitney-Light"/>
          <w:lang w:val="fr-FR"/>
        </w:rPr>
        <w:lastRenderedPageBreak/>
        <w:t>I</w:t>
      </w:r>
      <w:r w:rsidR="00C8498A" w:rsidRPr="00942C09">
        <w:rPr>
          <w:rFonts w:ascii="Whitney-Light" w:hAnsi="Whitney-Light"/>
          <w:lang w:val="fr-FR"/>
        </w:rPr>
        <w:t>ndiquez seulement les accompagnateurs/</w:t>
      </w:r>
      <w:proofErr w:type="spellStart"/>
      <w:r w:rsidR="00C8498A" w:rsidRPr="00942C09">
        <w:rPr>
          <w:rFonts w:ascii="Whitney-Light" w:hAnsi="Whitney-Light"/>
          <w:lang w:val="fr-FR"/>
        </w:rPr>
        <w:t>trices</w:t>
      </w:r>
      <w:proofErr w:type="spellEnd"/>
      <w:r w:rsidR="00C8498A" w:rsidRPr="00942C09">
        <w:rPr>
          <w:rFonts w:ascii="Whitney-Light" w:hAnsi="Whitney-Light"/>
          <w:lang w:val="fr-FR"/>
        </w:rPr>
        <w:t xml:space="preserve"> supplémentaires, parents et les spectateurs.  Ne pas inclure les participants ni les accompagnateurs/trices déjà inscrits sur le formulaire d’inscription du cercle. </w:t>
      </w:r>
      <w:r w:rsidR="00C8498A" w:rsidRPr="00942C09">
        <w:rPr>
          <w:rStyle w:val="BookTitle"/>
          <w:rFonts w:ascii="Whitney-Light" w:hAnsi="Whitney-Light"/>
          <w:lang w:val="fr-CA"/>
        </w:rPr>
        <w:t>Date limite pour réserver</w:t>
      </w:r>
      <w:r w:rsidR="00C8498A" w:rsidRPr="00942C09">
        <w:rPr>
          <w:rFonts w:ascii="Whitney-Light" w:hAnsi="Whitney-Light"/>
          <w:b/>
          <w:lang w:val="fr-FR"/>
        </w:rPr>
        <w:t xml:space="preserve"> : </w:t>
      </w:r>
      <w:r w:rsidR="00AA6DCE">
        <w:rPr>
          <w:rFonts w:ascii="Whitney-Light" w:hAnsi="Whitney-Light"/>
          <w:b/>
          <w:lang w:val="fr-FR"/>
        </w:rPr>
        <w:t>3</w:t>
      </w:r>
      <w:r w:rsidR="00E633E5" w:rsidRPr="00942C09">
        <w:rPr>
          <w:rFonts w:ascii="Whitney-Light" w:hAnsi="Whitney-Light"/>
          <w:b/>
          <w:lang w:val="fr-FR"/>
        </w:rPr>
        <w:t xml:space="preserve"> juillet </w:t>
      </w:r>
      <w:r w:rsidR="00C8498A" w:rsidRPr="00942C09">
        <w:rPr>
          <w:rFonts w:ascii="Whitney-Light" w:hAnsi="Whitney-Light"/>
          <w:b/>
          <w:lang w:val="fr-FR"/>
        </w:rPr>
        <w:t xml:space="preserve"> </w:t>
      </w:r>
      <w:r w:rsidR="00C8498A" w:rsidRPr="00942C09">
        <w:rPr>
          <w:rFonts w:ascii="Whitney-Light" w:hAnsi="Whitney-Light"/>
          <w:lang w:val="fr-FR"/>
        </w:rPr>
        <w:t xml:space="preserve">(il faut envoyer le paiement avec ce formulaire à </w:t>
      </w:r>
      <w:r w:rsidR="00AA6DCE" w:rsidRPr="00942C09">
        <w:rPr>
          <w:rFonts w:ascii="Whitney-Light" w:hAnsi="Whitney-Light"/>
          <w:lang w:val="fr-FR"/>
        </w:rPr>
        <w:t xml:space="preserve">4-H </w:t>
      </w:r>
      <w:r w:rsidR="00C8498A" w:rsidRPr="00942C09">
        <w:rPr>
          <w:rFonts w:ascii="Whitney-Light" w:hAnsi="Whitney-Light"/>
          <w:lang w:val="fr-FR"/>
        </w:rPr>
        <w:t>Quebec).</w:t>
      </w:r>
    </w:p>
    <w:p w:rsidR="00C8498A" w:rsidRPr="00942C09" w:rsidRDefault="00C8498A">
      <w:pPr>
        <w:ind w:left="360"/>
        <w:rPr>
          <w:rFonts w:ascii="Whitney-Light" w:hAnsi="Whitney-Light"/>
          <w:sz w:val="16"/>
          <w:lang w:val="fr-FR"/>
        </w:rPr>
      </w:pPr>
    </w:p>
    <w:p w:rsidR="00C8498A" w:rsidRPr="00942C09" w:rsidRDefault="00C8498A">
      <w:pPr>
        <w:rPr>
          <w:rFonts w:ascii="Whitney-Light" w:hAnsi="Whitney-Light"/>
          <w:lang w:val="fr-FR"/>
        </w:rPr>
      </w:pPr>
      <w:r w:rsidRPr="00942C09">
        <w:rPr>
          <w:rFonts w:ascii="Whitney-Light" w:hAnsi="Whitney-Light"/>
          <w:lang w:val="fr-FR"/>
        </w:rPr>
        <w:t>Notre club</w:t>
      </w:r>
      <w:r w:rsidR="005F103D" w:rsidRPr="00942C09">
        <w:rPr>
          <w:rFonts w:ascii="Whitney-Light" w:hAnsi="Whitney-Light"/>
          <w:lang w:val="fr-FR"/>
        </w:rPr>
        <w:t> </w:t>
      </w:r>
      <w:proofErr w:type="gramStart"/>
      <w:r w:rsidR="005F103D" w:rsidRPr="00942C09">
        <w:rPr>
          <w:rFonts w:ascii="Whitney-Light" w:hAnsi="Whitney-Light"/>
          <w:lang w:val="fr-FR"/>
        </w:rPr>
        <w:t>:</w:t>
      </w:r>
      <w:r w:rsidRPr="00942C09">
        <w:rPr>
          <w:rFonts w:ascii="Whitney-Light" w:hAnsi="Whitney-Light"/>
          <w:lang w:val="fr-FR"/>
        </w:rPr>
        <w:t>_</w:t>
      </w:r>
      <w:proofErr w:type="gramEnd"/>
      <w:r w:rsidRPr="00942C09">
        <w:rPr>
          <w:rFonts w:ascii="Whitney-Light" w:hAnsi="Whitney-Light"/>
          <w:lang w:val="fr-FR"/>
        </w:rPr>
        <w:t xml:space="preserve">_______________ </w:t>
      </w:r>
      <w:r w:rsidR="005F103D" w:rsidRPr="00942C09">
        <w:rPr>
          <w:rFonts w:ascii="Whitney-Light" w:hAnsi="Whitney-Light"/>
          <w:lang w:val="fr-FR"/>
        </w:rPr>
        <w:t>,</w:t>
      </w:r>
      <w:r w:rsidRPr="00942C09">
        <w:rPr>
          <w:rFonts w:ascii="Whitney-Light" w:hAnsi="Whitney-Light"/>
          <w:lang w:val="fr-FR"/>
        </w:rPr>
        <w:t>voudrait réserver les repas supplémentaires suivants (SVP indiquer le nombre pour chaque repas par famille) :</w:t>
      </w:r>
    </w:p>
    <w:p w:rsidR="00C8498A" w:rsidRPr="00942C09" w:rsidRDefault="00C8498A">
      <w:pPr>
        <w:ind w:left="900"/>
        <w:rPr>
          <w:rFonts w:ascii="Whitney-Light" w:hAnsi="Whitney-Light"/>
          <w:sz w:val="16"/>
          <w:lang w:val="fr-CA"/>
        </w:rPr>
      </w:pPr>
      <w:r w:rsidRPr="00942C09">
        <w:rPr>
          <w:rFonts w:ascii="Whitney-Light" w:hAnsi="Whitney-Light"/>
          <w:lang w:val="fr-FR"/>
        </w:rPr>
        <w:t xml:space="preserve"> </w:t>
      </w:r>
    </w:p>
    <w:tbl>
      <w:tblPr>
        <w:tblW w:w="14175" w:type="dxa"/>
        <w:tblInd w:w="-769" w:type="dxa"/>
        <w:shd w:val="clear" w:color="auto" w:fill="FFFFFF"/>
        <w:tblLayout w:type="fixed"/>
        <w:tblLook w:val="0000"/>
      </w:tblPr>
      <w:tblGrid>
        <w:gridCol w:w="2031"/>
        <w:gridCol w:w="1359"/>
        <w:gridCol w:w="1085"/>
        <w:gridCol w:w="1357"/>
        <w:gridCol w:w="1085"/>
        <w:gridCol w:w="1085"/>
        <w:gridCol w:w="1352"/>
        <w:gridCol w:w="1135"/>
        <w:gridCol w:w="1276"/>
        <w:gridCol w:w="1276"/>
        <w:gridCol w:w="1134"/>
      </w:tblGrid>
      <w:tr w:rsidR="007D7E96" w:rsidRPr="00D75F93" w:rsidTr="007D7E96">
        <w:trPr>
          <w:cantSplit/>
          <w:trHeight w:val="126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7E96" w:rsidRPr="00942C09" w:rsidRDefault="007D7E96" w:rsidP="00876761">
            <w:pPr>
              <w:ind w:left="-812" w:firstLine="812"/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 xml:space="preserve">Nom de </w:t>
            </w:r>
            <w:proofErr w:type="spellStart"/>
            <w:r w:rsidRPr="00942C09">
              <w:rPr>
                <w:rFonts w:ascii="Whitney-Light" w:hAnsi="Whitney-Light"/>
                <w:b/>
              </w:rPr>
              <w:t>famille</w:t>
            </w:r>
            <w:proofErr w:type="spellEnd"/>
            <w:r w:rsidRPr="00942C09">
              <w:rPr>
                <w:rFonts w:ascii="Whitney-Light" w:hAnsi="Whitney-Light"/>
                <w:b/>
              </w:rPr>
              <w:t>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  <w:lang w:val="fr-CA"/>
              </w:rPr>
            </w:pPr>
            <w:r w:rsidRPr="007D7E96">
              <w:rPr>
                <w:rFonts w:ascii="Whitney-Light" w:hAnsi="Whitney-Light"/>
                <w:b/>
                <w:sz w:val="22"/>
                <w:lang w:val="fr-CA"/>
              </w:rPr>
              <w:t>Souper</w:t>
            </w: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  <w:lang w:val="fr-CA"/>
              </w:rPr>
            </w:pPr>
            <w:r w:rsidRPr="007D7E96">
              <w:rPr>
                <w:rFonts w:ascii="Whitney-Light" w:hAnsi="Whitney-Light"/>
                <w:b/>
                <w:sz w:val="22"/>
                <w:lang w:val="fr-CA"/>
              </w:rPr>
              <w:t xml:space="preserve">jeudi </w:t>
            </w: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</w:p>
          <w:p w:rsidR="007D7E96" w:rsidRPr="007D7E96" w:rsidRDefault="007D7E96" w:rsidP="002E608C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  <w:r w:rsidRPr="007D7E96">
              <w:rPr>
                <w:rFonts w:ascii="Whitney-Light" w:hAnsi="Whitney-Light"/>
                <w:sz w:val="22"/>
                <w:lang w:val="fr-CA"/>
              </w:rPr>
              <w:t>$1</w:t>
            </w:r>
            <w:r w:rsidR="002E608C">
              <w:rPr>
                <w:rFonts w:ascii="Whitney-Light" w:hAnsi="Whitney-Light"/>
                <w:sz w:val="22"/>
                <w:lang w:val="fr-CA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  <w:proofErr w:type="spellStart"/>
            <w:r w:rsidRPr="007D7E96">
              <w:rPr>
                <w:rFonts w:ascii="Whitney-Light" w:hAnsi="Whitney-Light"/>
                <w:b/>
                <w:sz w:val="22"/>
              </w:rPr>
              <w:t>Déjeuner</w:t>
            </w:r>
            <w:proofErr w:type="spellEnd"/>
            <w:r w:rsidRPr="007D7E96">
              <w:rPr>
                <w:rFonts w:ascii="Whitney-Light" w:hAnsi="Whitney-Light"/>
                <w:b/>
                <w:sz w:val="22"/>
              </w:rPr>
              <w:t xml:space="preserve"> </w:t>
            </w:r>
            <w:proofErr w:type="spellStart"/>
            <w:r w:rsidRPr="007D7E96">
              <w:rPr>
                <w:rFonts w:ascii="Whitney-Light" w:hAnsi="Whitney-Light"/>
                <w:b/>
                <w:sz w:val="22"/>
              </w:rPr>
              <w:t>vendredi</w:t>
            </w:r>
            <w:proofErr w:type="spellEnd"/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</w:p>
          <w:p w:rsidR="007D7E96" w:rsidRPr="007D7E96" w:rsidRDefault="007D7E96" w:rsidP="002E608C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  <w:r w:rsidRPr="007D7E96">
              <w:rPr>
                <w:rFonts w:ascii="Whitney-Light" w:hAnsi="Whitney-Light"/>
                <w:sz w:val="22"/>
              </w:rPr>
              <w:t>$</w:t>
            </w:r>
            <w:r w:rsidR="002E608C">
              <w:rPr>
                <w:rFonts w:ascii="Whitney-Light" w:hAnsi="Whitney-Light"/>
                <w:sz w:val="22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  <w:lang w:val="fr-CA"/>
              </w:rPr>
            </w:pPr>
            <w:r w:rsidRPr="007D7E96">
              <w:rPr>
                <w:rFonts w:ascii="Whitney-Light" w:hAnsi="Whitney-Light"/>
                <w:b/>
                <w:sz w:val="22"/>
                <w:lang w:val="fr-CA"/>
              </w:rPr>
              <w:t xml:space="preserve">Dîner vendredi </w:t>
            </w:r>
          </w:p>
          <w:p w:rsidR="007D7E96" w:rsidRDefault="007D7E96" w:rsidP="0029658D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</w:p>
          <w:p w:rsidR="007D7E96" w:rsidRDefault="007D7E96" w:rsidP="0029658D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</w:p>
          <w:p w:rsidR="007D7E96" w:rsidRPr="007D7E96" w:rsidRDefault="007D7E96" w:rsidP="002E608C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  <w:r>
              <w:rPr>
                <w:rFonts w:ascii="Whitney-Light" w:hAnsi="Whitney-Light"/>
                <w:sz w:val="22"/>
                <w:lang w:val="fr-CA"/>
              </w:rPr>
              <w:t>$</w:t>
            </w:r>
            <w:r w:rsidR="002E608C">
              <w:rPr>
                <w:rFonts w:ascii="Whitney-Light" w:hAnsi="Whitney-Light"/>
                <w:sz w:val="22"/>
                <w:lang w:val="fr-CA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  <w:r w:rsidRPr="007D7E96">
              <w:rPr>
                <w:rFonts w:ascii="Whitney-Light" w:hAnsi="Whitney-Light"/>
                <w:b/>
                <w:sz w:val="22"/>
              </w:rPr>
              <w:t>Souper</w:t>
            </w: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  <w:proofErr w:type="spellStart"/>
            <w:r w:rsidRPr="007D7E96">
              <w:rPr>
                <w:rFonts w:ascii="Whitney-Light" w:hAnsi="Whitney-Light"/>
                <w:b/>
                <w:sz w:val="22"/>
              </w:rPr>
              <w:t>vendredi</w:t>
            </w:r>
            <w:proofErr w:type="spellEnd"/>
            <w:r w:rsidRPr="007D7E96">
              <w:rPr>
                <w:rFonts w:ascii="Whitney-Light" w:hAnsi="Whitney-Light"/>
                <w:b/>
                <w:sz w:val="22"/>
              </w:rPr>
              <w:t xml:space="preserve"> </w:t>
            </w:r>
          </w:p>
          <w:p w:rsid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</w:p>
          <w:p w:rsid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  <w:r>
              <w:rPr>
                <w:rFonts w:ascii="Whitney-Light" w:hAnsi="Whitney-Light"/>
                <w:sz w:val="22"/>
              </w:rPr>
              <w:t>$10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  <w:proofErr w:type="spellStart"/>
            <w:r w:rsidRPr="007D7E96">
              <w:rPr>
                <w:rFonts w:ascii="Whitney-Light" w:hAnsi="Whitney-Light"/>
                <w:b/>
                <w:sz w:val="22"/>
              </w:rPr>
              <w:t>Déjeuner</w:t>
            </w:r>
            <w:proofErr w:type="spellEnd"/>
            <w:r w:rsidRPr="007D7E96">
              <w:rPr>
                <w:rFonts w:ascii="Whitney-Light" w:hAnsi="Whitney-Light"/>
                <w:b/>
                <w:sz w:val="22"/>
              </w:rPr>
              <w:t xml:space="preserve"> </w:t>
            </w:r>
            <w:proofErr w:type="spellStart"/>
            <w:r w:rsidRPr="007D7E96">
              <w:rPr>
                <w:rFonts w:ascii="Whitney-Light" w:hAnsi="Whitney-Light"/>
                <w:b/>
                <w:sz w:val="22"/>
              </w:rPr>
              <w:t>samedi</w:t>
            </w:r>
            <w:proofErr w:type="spellEnd"/>
          </w:p>
          <w:p w:rsidR="007D7E96" w:rsidRDefault="007D7E96" w:rsidP="0063640E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</w:p>
          <w:p w:rsidR="007D7E96" w:rsidRPr="007D7E96" w:rsidRDefault="007D7E96" w:rsidP="0063640E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  <w:r w:rsidRPr="007D7E96">
              <w:rPr>
                <w:rFonts w:ascii="Whitney-Light" w:hAnsi="Whitney-Light"/>
                <w:b/>
                <w:sz w:val="22"/>
              </w:rPr>
              <w:t xml:space="preserve"> </w:t>
            </w:r>
          </w:p>
          <w:p w:rsidR="007D7E96" w:rsidRPr="007D7E96" w:rsidRDefault="007D7E96" w:rsidP="002E608C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  <w:r>
              <w:rPr>
                <w:rFonts w:ascii="Whitney-Light" w:hAnsi="Whitney-Light"/>
                <w:sz w:val="22"/>
              </w:rPr>
              <w:t>$</w:t>
            </w:r>
            <w:r w:rsidR="002E608C">
              <w:rPr>
                <w:rFonts w:ascii="Whitney-Light" w:hAnsi="Whitney-Light"/>
                <w:sz w:val="22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  <w:lang w:val="fr-CA"/>
              </w:rPr>
            </w:pPr>
            <w:r w:rsidRPr="007D7E96">
              <w:rPr>
                <w:rFonts w:ascii="Whitney-Light" w:hAnsi="Whitney-Light"/>
                <w:b/>
                <w:sz w:val="22"/>
                <w:lang w:val="fr-CA"/>
              </w:rPr>
              <w:t xml:space="preserve">Dîner samedi </w:t>
            </w:r>
          </w:p>
          <w:p w:rsid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</w:p>
          <w:p w:rsid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</w:p>
          <w:p w:rsidR="007D7E96" w:rsidRPr="007D7E96" w:rsidRDefault="007D7E96" w:rsidP="002E608C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  <w:lang w:val="fr-CA"/>
              </w:rPr>
            </w:pPr>
            <w:r>
              <w:rPr>
                <w:rFonts w:ascii="Whitney-Light" w:hAnsi="Whitney-Light"/>
                <w:sz w:val="22"/>
                <w:lang w:val="fr-CA"/>
              </w:rPr>
              <w:t>$</w:t>
            </w:r>
            <w:r w:rsidR="002E608C">
              <w:rPr>
                <w:rFonts w:ascii="Whitney-Light" w:hAnsi="Whitney-Light"/>
                <w:sz w:val="22"/>
                <w:lang w:val="fr-C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  <w:r w:rsidRPr="007D7E96">
              <w:rPr>
                <w:rFonts w:ascii="Whitney-Light" w:hAnsi="Whitney-Light"/>
                <w:b/>
                <w:sz w:val="22"/>
              </w:rPr>
              <w:t>Banquet</w:t>
            </w:r>
          </w:p>
          <w:p w:rsid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  <w:r>
              <w:rPr>
                <w:rFonts w:ascii="Whitney-Light" w:hAnsi="Whitney-Light"/>
                <w:b/>
                <w:sz w:val="22"/>
              </w:rPr>
              <w:t>Samedi</w:t>
            </w:r>
          </w:p>
          <w:p w:rsid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</w:p>
          <w:p w:rsidR="004071BB" w:rsidRDefault="004071BB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b/>
                <w:sz w:val="22"/>
              </w:rPr>
            </w:pP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  <w:r w:rsidRPr="007D7E96">
              <w:rPr>
                <w:rFonts w:ascii="Whitney-Light" w:hAnsi="Whitney-Light"/>
                <w:sz w:val="22"/>
              </w:rPr>
              <w:t>$2</w:t>
            </w:r>
            <w:r w:rsidR="002E608C">
              <w:rPr>
                <w:rFonts w:ascii="Whitney-Light" w:hAnsi="Whitney-Light"/>
                <w:sz w:val="22"/>
              </w:rPr>
              <w:t>5</w:t>
            </w:r>
          </w:p>
          <w:p w:rsidR="007D7E96" w:rsidRPr="007D7E96" w:rsidRDefault="007D7E96" w:rsidP="00876761">
            <w:pPr>
              <w:tabs>
                <w:tab w:val="left" w:pos="509"/>
              </w:tabs>
              <w:ind w:left="113" w:right="113"/>
              <w:rPr>
                <w:rFonts w:ascii="Whitney-Light" w:hAnsi="Whitney-Light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7D7E96" w:rsidRDefault="007D7E96" w:rsidP="002D1A67">
            <w:pPr>
              <w:jc w:val="center"/>
              <w:rPr>
                <w:rFonts w:ascii="Whitney-Light" w:hAnsi="Whitney-Light"/>
                <w:b/>
                <w:sz w:val="22"/>
              </w:rPr>
            </w:pPr>
            <w:r w:rsidRPr="007D7E96">
              <w:rPr>
                <w:rFonts w:ascii="Whitney-Light" w:hAnsi="Whitney-Light"/>
                <w:b/>
                <w:sz w:val="22"/>
              </w:rPr>
              <w:t>Déjeuner</w:t>
            </w:r>
          </w:p>
          <w:p w:rsidR="007D7E96" w:rsidRPr="007D7E96" w:rsidRDefault="007D7E96" w:rsidP="002D1A67">
            <w:pPr>
              <w:jc w:val="center"/>
              <w:rPr>
                <w:rFonts w:ascii="Whitney-Light" w:hAnsi="Whitney-Light"/>
                <w:b/>
                <w:sz w:val="22"/>
              </w:rPr>
            </w:pPr>
            <w:proofErr w:type="spellStart"/>
            <w:r w:rsidRPr="007D7E96">
              <w:rPr>
                <w:rFonts w:ascii="Whitney-Light" w:hAnsi="Whitney-Light"/>
                <w:b/>
                <w:sz w:val="22"/>
              </w:rPr>
              <w:t>Dimanche</w:t>
            </w:r>
            <w:proofErr w:type="spellEnd"/>
          </w:p>
          <w:p w:rsidR="007D7E96" w:rsidRDefault="007D7E96" w:rsidP="002D1A67">
            <w:pPr>
              <w:jc w:val="center"/>
              <w:rPr>
                <w:rFonts w:ascii="Whitney-Light" w:hAnsi="Whitney-Light"/>
                <w:sz w:val="22"/>
                <w:lang w:val="fr-CA"/>
              </w:rPr>
            </w:pPr>
          </w:p>
          <w:p w:rsidR="007D7E96" w:rsidRDefault="007D7E96" w:rsidP="002D1A67">
            <w:pPr>
              <w:jc w:val="center"/>
              <w:rPr>
                <w:rFonts w:ascii="Whitney-Light" w:hAnsi="Whitney-Light"/>
                <w:sz w:val="22"/>
                <w:lang w:val="fr-CA"/>
              </w:rPr>
            </w:pPr>
          </w:p>
          <w:p w:rsidR="007D7E96" w:rsidRPr="007D7E96" w:rsidRDefault="007D7E96" w:rsidP="002E608C">
            <w:pPr>
              <w:jc w:val="center"/>
              <w:rPr>
                <w:rFonts w:ascii="Whitney-Light" w:hAnsi="Whitney-Light"/>
                <w:sz w:val="22"/>
                <w:lang w:val="fr-CA"/>
              </w:rPr>
            </w:pPr>
            <w:r>
              <w:rPr>
                <w:rFonts w:ascii="Whitney-Light" w:hAnsi="Whitney-Light"/>
                <w:sz w:val="22"/>
                <w:lang w:val="fr-CA"/>
              </w:rPr>
              <w:t>$</w:t>
            </w:r>
            <w:r w:rsidR="002E608C">
              <w:rPr>
                <w:rFonts w:ascii="Whitney-Light" w:hAnsi="Whitney-Light"/>
                <w:sz w:val="22"/>
                <w:lang w:val="fr-C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7D7E96" w:rsidRDefault="007D7E96" w:rsidP="0063640E">
            <w:pPr>
              <w:jc w:val="center"/>
              <w:rPr>
                <w:rFonts w:ascii="Whitney-Light" w:hAnsi="Whitney-Light"/>
                <w:b/>
                <w:sz w:val="22"/>
                <w:lang w:val="fr-CA"/>
              </w:rPr>
            </w:pPr>
            <w:r w:rsidRPr="007D7E96">
              <w:rPr>
                <w:rFonts w:ascii="Whitney-Light" w:hAnsi="Whitney-Light"/>
                <w:b/>
                <w:sz w:val="22"/>
                <w:lang w:val="fr-CA"/>
              </w:rPr>
              <w:t xml:space="preserve">Prix total: </w:t>
            </w:r>
          </w:p>
          <w:p w:rsidR="007D7E96" w:rsidRDefault="007D7E96" w:rsidP="0029658D">
            <w:pPr>
              <w:jc w:val="center"/>
              <w:rPr>
                <w:rFonts w:ascii="Whitney-Light" w:hAnsi="Whitney-Light"/>
                <w:b/>
                <w:sz w:val="22"/>
                <w:lang w:val="fr-CA"/>
              </w:rPr>
            </w:pPr>
          </w:p>
          <w:p w:rsidR="007D7E96" w:rsidRDefault="007D7E96" w:rsidP="0029658D">
            <w:pPr>
              <w:jc w:val="center"/>
              <w:rPr>
                <w:rFonts w:ascii="Whitney-Light" w:hAnsi="Whitney-Light"/>
                <w:b/>
                <w:sz w:val="22"/>
                <w:lang w:val="fr-CA"/>
              </w:rPr>
            </w:pPr>
          </w:p>
          <w:p w:rsidR="007D7E96" w:rsidRDefault="007D7E96" w:rsidP="0029658D">
            <w:pPr>
              <w:jc w:val="center"/>
              <w:rPr>
                <w:rFonts w:ascii="Whitney-Light" w:hAnsi="Whitney-Light"/>
                <w:sz w:val="22"/>
                <w:lang w:val="fr-CA"/>
              </w:rPr>
            </w:pPr>
          </w:p>
          <w:p w:rsidR="007D7E96" w:rsidRPr="007D7E96" w:rsidRDefault="007D7E96" w:rsidP="002E608C">
            <w:pPr>
              <w:jc w:val="center"/>
              <w:rPr>
                <w:rFonts w:ascii="Whitney-Light" w:hAnsi="Whitney-Light"/>
                <w:sz w:val="22"/>
                <w:lang w:val="fr-CA"/>
              </w:rPr>
            </w:pPr>
            <w:r w:rsidRPr="007D7E96">
              <w:rPr>
                <w:rFonts w:ascii="Whitney-Light" w:hAnsi="Whitney-Light"/>
                <w:sz w:val="22"/>
                <w:lang w:val="fr-CA"/>
              </w:rPr>
              <w:t>$</w:t>
            </w:r>
            <w:r w:rsidR="002E608C">
              <w:rPr>
                <w:rFonts w:ascii="Whitney-Light" w:hAnsi="Whitney-Light"/>
                <w:sz w:val="22"/>
                <w:lang w:val="fr-CA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Default="007D7E96" w:rsidP="007D7E96">
            <w:pPr>
              <w:jc w:val="center"/>
              <w:rPr>
                <w:rFonts w:ascii="Whitney-Light" w:hAnsi="Whitney-Light"/>
                <w:b/>
                <w:sz w:val="22"/>
                <w:lang w:val="fr-CA"/>
              </w:rPr>
            </w:pPr>
            <w:proofErr w:type="spellStart"/>
            <w:r>
              <w:rPr>
                <w:rFonts w:ascii="Whitney-Light" w:hAnsi="Whitney-Light"/>
                <w:b/>
                <w:sz w:val="22"/>
                <w:lang w:val="fr-CA"/>
              </w:rPr>
              <w:t>Methode</w:t>
            </w:r>
            <w:proofErr w:type="spellEnd"/>
            <w:r>
              <w:rPr>
                <w:rFonts w:ascii="Whitney-Light" w:hAnsi="Whitney-Light"/>
                <w:b/>
                <w:sz w:val="22"/>
                <w:lang w:val="fr-CA"/>
              </w:rPr>
              <w:t xml:space="preserve"> de</w:t>
            </w:r>
          </w:p>
          <w:p w:rsidR="007D7E96" w:rsidRDefault="007D7E96" w:rsidP="007D7E96">
            <w:pPr>
              <w:jc w:val="center"/>
              <w:rPr>
                <w:rFonts w:ascii="Whitney-Light" w:hAnsi="Whitney-Light"/>
                <w:b/>
                <w:sz w:val="22"/>
                <w:lang w:val="fr-CA"/>
              </w:rPr>
            </w:pPr>
            <w:proofErr w:type="spellStart"/>
            <w:r w:rsidRPr="007D7E96">
              <w:rPr>
                <w:rFonts w:ascii="Whitney-Light" w:hAnsi="Whitney-Light"/>
                <w:b/>
                <w:sz w:val="22"/>
                <w:lang w:val="fr-CA"/>
              </w:rPr>
              <w:t>Paiments</w:t>
            </w:r>
            <w:proofErr w:type="spellEnd"/>
          </w:p>
          <w:p w:rsidR="007D7E96" w:rsidRPr="007D7E96" w:rsidRDefault="007D7E96" w:rsidP="007D7E96">
            <w:pPr>
              <w:jc w:val="center"/>
              <w:rPr>
                <w:rFonts w:ascii="Whitney-Light" w:hAnsi="Whitney-Light"/>
                <w:sz w:val="22"/>
                <w:lang w:val="fr-CA"/>
              </w:rPr>
            </w:pPr>
            <w:r w:rsidRPr="007D7E96">
              <w:rPr>
                <w:rFonts w:ascii="Whitney-Light" w:hAnsi="Whitney-Light"/>
                <w:sz w:val="22"/>
                <w:lang w:val="fr-CA"/>
              </w:rPr>
              <w:t>(Contant ou Cheque)</w:t>
            </w: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D75F93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  <w:lang w:val="fr-CA"/>
              </w:rPr>
            </w:pPr>
          </w:p>
        </w:tc>
      </w:tr>
      <w:tr w:rsidR="007D7E96" w:rsidRPr="00942C09" w:rsidTr="007D7E96">
        <w:trPr>
          <w:cantSplit/>
          <w:trHeight w:val="35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rPr>
                <w:rFonts w:ascii="Whitney-Light" w:hAnsi="Whitney-Light"/>
                <w:b/>
              </w:rPr>
            </w:pPr>
            <w:r w:rsidRPr="00942C09">
              <w:rPr>
                <w:rFonts w:ascii="Whitney-Light" w:hAnsi="Whitney-Light"/>
                <w:b/>
              </w:rPr>
              <w:t xml:space="preserve"># total de </w:t>
            </w:r>
            <w:proofErr w:type="spellStart"/>
            <w:r w:rsidRPr="00942C09">
              <w:rPr>
                <w:rFonts w:ascii="Whitney-Light" w:hAnsi="Whitney-Light"/>
                <w:b/>
              </w:rPr>
              <w:t>repas</w:t>
            </w:r>
            <w:proofErr w:type="spellEnd"/>
            <w:r w:rsidRPr="00942C09">
              <w:rPr>
                <w:rFonts w:ascii="Whitney-Light" w:hAnsi="Whitney-Light"/>
                <w:b/>
              </w:rPr>
              <w:t>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tabs>
                <w:tab w:val="left" w:pos="509"/>
              </w:tabs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</w:rPr>
            </w:pPr>
          </w:p>
        </w:tc>
      </w:tr>
      <w:tr w:rsidR="007D7E96" w:rsidRPr="00942C09" w:rsidTr="007D7E96">
        <w:trPr>
          <w:cantSplit/>
          <w:trHeight w:val="357"/>
        </w:trPr>
        <w:tc>
          <w:tcPr>
            <w:tcW w:w="11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 w:rsidP="00876761">
            <w:pPr>
              <w:spacing w:line="360" w:lineRule="auto"/>
              <w:ind w:left="-812" w:firstLine="812"/>
              <w:jc w:val="right"/>
              <w:rPr>
                <w:rFonts w:ascii="Whitney-Light" w:hAnsi="Whitney-Light"/>
              </w:rPr>
            </w:pPr>
            <w:proofErr w:type="spellStart"/>
            <w:r w:rsidRPr="00942C09">
              <w:rPr>
                <w:rFonts w:ascii="Whitney-Light" w:hAnsi="Whitney-Light"/>
                <w:b/>
              </w:rPr>
              <w:t>Montant</w:t>
            </w:r>
            <w:proofErr w:type="spellEnd"/>
            <w:r w:rsidRPr="00942C09">
              <w:rPr>
                <w:rFonts w:ascii="Whitney-Light" w:hAnsi="Whitney-Light"/>
                <w:b/>
              </w:rPr>
              <w:t xml:space="preserve"> d</w:t>
            </w:r>
            <w:r w:rsidRPr="00942C09">
              <w:rPr>
                <w:rFonts w:ascii="Whitney-Light" w:hAnsi="Whitney-Light"/>
                <w:b/>
                <w:lang w:val="en-GB"/>
              </w:rPr>
              <w:t>û</w:t>
            </w:r>
            <w:r w:rsidRPr="00942C09">
              <w:rPr>
                <w:rFonts w:ascii="Whitney-Light" w:hAnsi="Whitney-Light"/>
              </w:rPr>
              <w:t xml:space="preserve">: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E96" w:rsidRPr="00942C09" w:rsidRDefault="007D7E96">
            <w:pPr>
              <w:spacing w:line="360" w:lineRule="auto"/>
              <w:rPr>
                <w:rFonts w:ascii="Whitney-Light" w:hAnsi="Whitney-Light"/>
              </w:rPr>
            </w:pPr>
          </w:p>
        </w:tc>
      </w:tr>
    </w:tbl>
    <w:p w:rsidR="002D1A67" w:rsidRPr="00942C09" w:rsidRDefault="002D1A67">
      <w:pPr>
        <w:rPr>
          <w:rFonts w:ascii="Whitney-Light" w:hAnsi="Whitney-Light"/>
          <w:sz w:val="16"/>
          <w:lang w:val="fr-FR"/>
        </w:rPr>
      </w:pPr>
    </w:p>
    <w:p w:rsidR="002D1A67" w:rsidRPr="00942C09" w:rsidRDefault="00C8498A">
      <w:pPr>
        <w:rPr>
          <w:rFonts w:ascii="Whitney-Light" w:hAnsi="Whitney-Light"/>
          <w:lang w:val="fr-FR"/>
        </w:rPr>
      </w:pPr>
      <w:r w:rsidRPr="00942C09">
        <w:rPr>
          <w:rFonts w:ascii="Whitney-Light" w:hAnsi="Whitney-Light"/>
          <w:lang w:val="fr-FR"/>
        </w:rPr>
        <w:t>***Les pr</w:t>
      </w:r>
      <w:r w:rsidR="00E633E5" w:rsidRPr="00942C09">
        <w:rPr>
          <w:rFonts w:ascii="Whitney-Light" w:hAnsi="Whitney-Light"/>
          <w:lang w:val="fr-FR"/>
        </w:rPr>
        <w:t xml:space="preserve">ix sont valides jusqu’au </w:t>
      </w:r>
      <w:r w:rsidR="008D0932">
        <w:rPr>
          <w:rFonts w:ascii="Whitney-Light" w:hAnsi="Whitney-Light"/>
          <w:color w:val="FF0000"/>
          <w:lang w:val="fr-FR"/>
        </w:rPr>
        <w:t>3</w:t>
      </w:r>
      <w:r w:rsidR="00C60085" w:rsidRPr="00942C09">
        <w:rPr>
          <w:rFonts w:ascii="Whitney-Light" w:hAnsi="Whitney-Light"/>
          <w:color w:val="FF0000"/>
          <w:lang w:val="fr-FR"/>
        </w:rPr>
        <w:t xml:space="preserve"> </w:t>
      </w:r>
      <w:r w:rsidR="00E633E5" w:rsidRPr="00942C09">
        <w:rPr>
          <w:rFonts w:ascii="Whitney-Light" w:hAnsi="Whitney-Light"/>
          <w:color w:val="FF0000"/>
          <w:lang w:val="fr-FR"/>
        </w:rPr>
        <w:t>juillet</w:t>
      </w:r>
      <w:r w:rsidRPr="00942C09">
        <w:rPr>
          <w:rFonts w:ascii="Whitney-Light" w:hAnsi="Whitney-Light"/>
          <w:lang w:val="fr-FR"/>
        </w:rPr>
        <w:t>, après ce date un nombre limité de billets pour repas seront disponible jusqu'à la</w:t>
      </w:r>
      <w:r w:rsidR="00E633E5" w:rsidRPr="00942C09">
        <w:rPr>
          <w:rFonts w:ascii="Whitney-Light" w:hAnsi="Whitney-Light"/>
          <w:lang w:val="fr-FR"/>
        </w:rPr>
        <w:t xml:space="preserve"> </w:t>
      </w:r>
      <w:r w:rsidR="00AA6DCE">
        <w:rPr>
          <w:rFonts w:ascii="Whitney-Light" w:hAnsi="Whitney-Light"/>
          <w:lang w:val="fr-FR"/>
        </w:rPr>
        <w:t>fin de l’inscription jeudi le 27</w:t>
      </w:r>
      <w:r w:rsidRPr="00942C09">
        <w:rPr>
          <w:rFonts w:ascii="Whitney-Light" w:hAnsi="Whitney-Light"/>
          <w:lang w:val="fr-FR"/>
        </w:rPr>
        <w:t xml:space="preserve"> juillet, mais la disponibilité n’est pas garanti.</w:t>
      </w:r>
      <w:r w:rsidR="002D1A67" w:rsidRPr="00942C09">
        <w:rPr>
          <w:rFonts w:ascii="Whitney-Light" w:hAnsi="Whitney-Light"/>
          <w:lang w:val="fr-FR"/>
        </w:rPr>
        <w:t xml:space="preserve"> </w:t>
      </w:r>
    </w:p>
    <w:p w:rsidR="002D1A67" w:rsidRPr="00942C09" w:rsidRDefault="002D1A67">
      <w:pPr>
        <w:rPr>
          <w:rFonts w:ascii="Whitney-Light" w:hAnsi="Whitney-Light"/>
          <w:sz w:val="16"/>
          <w:lang w:val="fr-FR"/>
        </w:rPr>
      </w:pPr>
    </w:p>
    <w:p w:rsidR="00C8498A" w:rsidRPr="00942C09" w:rsidRDefault="007D7E96">
      <w:pPr>
        <w:rPr>
          <w:rFonts w:ascii="Whitney-Light" w:hAnsi="Whitney-Light"/>
          <w:lang w:val="fr-FR"/>
        </w:rPr>
      </w:pPr>
      <w:r>
        <w:rPr>
          <w:rFonts w:ascii="Whitney-Light" w:hAnsi="Whitney-Light"/>
          <w:lang w:val="fr-FR"/>
        </w:rPr>
        <w:t xml:space="preserve">L’ensemble des repas sont disponibles à </w:t>
      </w:r>
      <w:r w:rsidR="002E608C">
        <w:rPr>
          <w:rFonts w:ascii="Whitney-Light" w:hAnsi="Whitney-Light"/>
          <w:lang w:val="fr-FR"/>
        </w:rPr>
        <w:t>81</w:t>
      </w:r>
      <w:r>
        <w:rPr>
          <w:rFonts w:ascii="Whitney-Light" w:hAnsi="Whitney-Light"/>
          <w:lang w:val="fr-FR"/>
        </w:rPr>
        <w:t xml:space="preserve">$. </w:t>
      </w:r>
      <w:r w:rsidR="00E633E5" w:rsidRPr="00942C09">
        <w:rPr>
          <w:rFonts w:ascii="Whitney-Light" w:hAnsi="Whitney-Light"/>
          <w:lang w:val="fr-FR"/>
        </w:rPr>
        <w:t xml:space="preserve">Après le </w:t>
      </w:r>
      <w:r w:rsidR="008D0932">
        <w:rPr>
          <w:rFonts w:ascii="Whitney-Light" w:hAnsi="Whitney-Light"/>
          <w:color w:val="FF0000"/>
          <w:lang w:val="fr-FR"/>
        </w:rPr>
        <w:t>3</w:t>
      </w:r>
      <w:r w:rsidR="00E633E5" w:rsidRPr="00942C09">
        <w:rPr>
          <w:rFonts w:ascii="Whitney-Light" w:hAnsi="Whitney-Light"/>
          <w:color w:val="FF0000"/>
          <w:lang w:val="fr-FR"/>
        </w:rPr>
        <w:t xml:space="preserve"> juillet</w:t>
      </w:r>
      <w:r w:rsidR="00C8498A" w:rsidRPr="00942C09">
        <w:rPr>
          <w:rFonts w:ascii="Whitney-Light" w:hAnsi="Whitney-Light"/>
          <w:lang w:val="fr-FR"/>
        </w:rPr>
        <w:t>, les billets individuels</w:t>
      </w:r>
      <w:r>
        <w:rPr>
          <w:rFonts w:ascii="Whitney-Light" w:hAnsi="Whitney-Light"/>
          <w:lang w:val="fr-FR"/>
        </w:rPr>
        <w:t xml:space="preserve"> augmente par 1$, les billets</w:t>
      </w:r>
      <w:r w:rsidR="00C8498A" w:rsidRPr="00942C09">
        <w:rPr>
          <w:rFonts w:ascii="Whitney-Light" w:hAnsi="Whitney-Light"/>
          <w:lang w:val="fr-FR"/>
        </w:rPr>
        <w:t xml:space="preserve"> pou</w:t>
      </w:r>
      <w:r>
        <w:rPr>
          <w:rFonts w:ascii="Whitney-Light" w:hAnsi="Whitney-Light"/>
          <w:lang w:val="fr-FR"/>
        </w:rPr>
        <w:t>r le banquet augmente par</w:t>
      </w:r>
      <w:r w:rsidR="002D1A67" w:rsidRPr="00942C09">
        <w:rPr>
          <w:rFonts w:ascii="Whitney-Light" w:hAnsi="Whitney-Light"/>
          <w:lang w:val="fr-FR"/>
        </w:rPr>
        <w:t xml:space="preserve"> </w:t>
      </w:r>
      <w:r w:rsidR="00A04AAC" w:rsidRPr="00942C09">
        <w:rPr>
          <w:rFonts w:ascii="Whitney-Light" w:hAnsi="Whitney-Light"/>
          <w:lang w:val="fr-FR"/>
        </w:rPr>
        <w:t>5$</w:t>
      </w:r>
      <w:r w:rsidR="002D1A67" w:rsidRPr="00942C09">
        <w:rPr>
          <w:rFonts w:ascii="Whitney-Light" w:hAnsi="Whitney-Light"/>
          <w:lang w:val="fr-FR"/>
        </w:rPr>
        <w:t xml:space="preserve"> par personne, alors</w:t>
      </w:r>
      <w:r w:rsidR="00C8498A" w:rsidRPr="00942C09">
        <w:rPr>
          <w:rFonts w:ascii="Whitney-Light" w:hAnsi="Whitney-Light"/>
          <w:lang w:val="fr-FR"/>
        </w:rPr>
        <w:t xml:space="preserve"> l’ensemble</w:t>
      </w:r>
      <w:r w:rsidR="003F06F7" w:rsidRPr="00942C09">
        <w:rPr>
          <w:rFonts w:ascii="Whitney-Light" w:hAnsi="Whitney-Light"/>
          <w:lang w:val="fr-FR"/>
        </w:rPr>
        <w:t xml:space="preserve"> des repas </w:t>
      </w:r>
      <w:r>
        <w:rPr>
          <w:rFonts w:ascii="Whitney-Light" w:hAnsi="Whitney-Light"/>
          <w:lang w:val="fr-FR"/>
        </w:rPr>
        <w:t>augmente par 10$.</w:t>
      </w:r>
    </w:p>
    <w:sectPr w:rsidR="00C8498A" w:rsidRPr="00942C09" w:rsidSect="0037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92" w:right="1080" w:bottom="1260" w:left="1440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09" w:rsidRDefault="00942C09">
      <w:r>
        <w:separator/>
      </w:r>
    </w:p>
  </w:endnote>
  <w:endnote w:type="continuationSeparator" w:id="0">
    <w:p w:rsidR="00942C09" w:rsidRDefault="0094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-Light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93" w:rsidRDefault="00D75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93" w:rsidRDefault="00D75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93" w:rsidRDefault="00D75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09" w:rsidRDefault="00942C09">
      <w:r>
        <w:separator/>
      </w:r>
    </w:p>
  </w:footnote>
  <w:footnote w:type="continuationSeparator" w:id="0">
    <w:p w:rsidR="00942C09" w:rsidRDefault="0094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09" w:rsidRDefault="00942C09" w:rsidP="00546A25">
    <w:pPr>
      <w:jc w:val="center"/>
      <w:rPr>
        <w:sz w:val="32"/>
        <w:lang w:val="fr-FR"/>
      </w:rPr>
    </w:pPr>
    <w:r>
      <w:rPr>
        <w:b/>
        <w:sz w:val="32"/>
        <w:u w:val="single"/>
        <w:lang w:val="fr-FR"/>
      </w:rPr>
      <w:t xml:space="preserve">Réservations des repas </w:t>
    </w:r>
    <w:r>
      <w:rPr>
        <w:b/>
        <w:sz w:val="32"/>
        <w:u w:val="single"/>
        <w:lang w:val="fr-FR"/>
      </w:rPr>
      <w:t>201</w:t>
    </w:r>
    <w:r w:rsidR="00D75F93">
      <w:rPr>
        <w:b/>
        <w:sz w:val="32"/>
        <w:u w:val="single"/>
        <w:lang w:val="fr-FR"/>
      </w:rPr>
      <w:t>7</w:t>
    </w:r>
  </w:p>
  <w:p w:rsidR="00942C09" w:rsidRDefault="00942C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09" w:rsidRDefault="002D5372" w:rsidP="0029658D">
    <w:pPr>
      <w:jc w:val="center"/>
    </w:pPr>
    <w:r>
      <w:rPr>
        <w:b/>
        <w:sz w:val="32"/>
        <w:u w:val="single"/>
      </w:rPr>
      <w:t>Meal Reservation Form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93" w:rsidRDefault="00D75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5F3E"/>
    <w:rsid w:val="000213D7"/>
    <w:rsid w:val="000408AB"/>
    <w:rsid w:val="0004098A"/>
    <w:rsid w:val="00085D07"/>
    <w:rsid w:val="000B091B"/>
    <w:rsid w:val="000C1ED7"/>
    <w:rsid w:val="000E264D"/>
    <w:rsid w:val="00164CF3"/>
    <w:rsid w:val="00174974"/>
    <w:rsid w:val="00185ACD"/>
    <w:rsid w:val="001C1980"/>
    <w:rsid w:val="001C30C6"/>
    <w:rsid w:val="00280243"/>
    <w:rsid w:val="0028500F"/>
    <w:rsid w:val="0029658D"/>
    <w:rsid w:val="002B38C5"/>
    <w:rsid w:val="002D1A67"/>
    <w:rsid w:val="002D5372"/>
    <w:rsid w:val="002E608C"/>
    <w:rsid w:val="002F1DBF"/>
    <w:rsid w:val="0037425D"/>
    <w:rsid w:val="00385F3E"/>
    <w:rsid w:val="003F06F7"/>
    <w:rsid w:val="004071BB"/>
    <w:rsid w:val="00422426"/>
    <w:rsid w:val="004417AB"/>
    <w:rsid w:val="004D7CD9"/>
    <w:rsid w:val="005312C7"/>
    <w:rsid w:val="005375DD"/>
    <w:rsid w:val="00546A25"/>
    <w:rsid w:val="005843DF"/>
    <w:rsid w:val="005B1B33"/>
    <w:rsid w:val="005F103D"/>
    <w:rsid w:val="00603070"/>
    <w:rsid w:val="00616EFB"/>
    <w:rsid w:val="0063640E"/>
    <w:rsid w:val="006D2496"/>
    <w:rsid w:val="006E5740"/>
    <w:rsid w:val="00707D77"/>
    <w:rsid w:val="00731E0B"/>
    <w:rsid w:val="00733914"/>
    <w:rsid w:val="00736E45"/>
    <w:rsid w:val="00740B84"/>
    <w:rsid w:val="00785B2B"/>
    <w:rsid w:val="007909DD"/>
    <w:rsid w:val="007B232E"/>
    <w:rsid w:val="007D7E96"/>
    <w:rsid w:val="007E1CE2"/>
    <w:rsid w:val="008072D8"/>
    <w:rsid w:val="008339DE"/>
    <w:rsid w:val="00861E00"/>
    <w:rsid w:val="00876761"/>
    <w:rsid w:val="00893610"/>
    <w:rsid w:val="008B4D13"/>
    <w:rsid w:val="008D0932"/>
    <w:rsid w:val="008E2D86"/>
    <w:rsid w:val="009304AE"/>
    <w:rsid w:val="009312BF"/>
    <w:rsid w:val="00942C09"/>
    <w:rsid w:val="00966917"/>
    <w:rsid w:val="00990CE1"/>
    <w:rsid w:val="00A04AAC"/>
    <w:rsid w:val="00A21281"/>
    <w:rsid w:val="00A23C3B"/>
    <w:rsid w:val="00A65C88"/>
    <w:rsid w:val="00AA6DCE"/>
    <w:rsid w:val="00B27D4E"/>
    <w:rsid w:val="00B72856"/>
    <w:rsid w:val="00C60085"/>
    <w:rsid w:val="00C63CF6"/>
    <w:rsid w:val="00C8084D"/>
    <w:rsid w:val="00C8498A"/>
    <w:rsid w:val="00D33F5D"/>
    <w:rsid w:val="00D75F93"/>
    <w:rsid w:val="00DA50C6"/>
    <w:rsid w:val="00DC2085"/>
    <w:rsid w:val="00DC38EC"/>
    <w:rsid w:val="00E11CC5"/>
    <w:rsid w:val="00E633E5"/>
    <w:rsid w:val="00E9125C"/>
    <w:rsid w:val="00ED7A75"/>
    <w:rsid w:val="00F02001"/>
    <w:rsid w:val="00F7379D"/>
    <w:rsid w:val="00FA4BC0"/>
    <w:rsid w:val="00FE6C80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08AB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546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A25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46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A25"/>
    <w:rPr>
      <w:rFonts w:eastAsia="ヒラギノ角ゴ Pro W3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E9125C"/>
    <w:rPr>
      <w:b/>
      <w:bCs/>
    </w:rPr>
  </w:style>
  <w:style w:type="character" w:styleId="BookTitle">
    <w:name w:val="Book Title"/>
    <w:basedOn w:val="DefaultParagraphFont"/>
    <w:uiPriority w:val="33"/>
    <w:qFormat/>
    <w:rsid w:val="00C6008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semiHidden/>
    <w:unhideWhenUsed/>
    <w:locked/>
    <w:rsid w:val="00374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425D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8D0932"/>
    <w:rPr>
      <w:rFonts w:eastAsia="ヒラギノ角ゴ Pro W3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39A3-EC0F-4D18-9BF7-E7B6D5E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Reservation Form</vt:lpstr>
    </vt:vector>
  </TitlesOfParts>
  <Company>CSTM Corp.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Reservation Form</dc:title>
  <dc:creator>Agricultural Liaison</dc:creator>
  <cp:lastModifiedBy>Assistant</cp:lastModifiedBy>
  <cp:revision>16</cp:revision>
  <cp:lastPrinted>2017-05-03T20:11:00Z</cp:lastPrinted>
  <dcterms:created xsi:type="dcterms:W3CDTF">2016-06-15T18:41:00Z</dcterms:created>
  <dcterms:modified xsi:type="dcterms:W3CDTF">2017-05-04T21:42:00Z</dcterms:modified>
</cp:coreProperties>
</file>