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2D7" w:rsidRPr="006362D7" w:rsidRDefault="006362D7" w:rsidP="006362D7">
      <w:pPr>
        <w:ind w:left="-426"/>
        <w:rPr>
          <w:rFonts w:ascii="Whitney-Light" w:hAnsi="Whitney-Light" w:cs="Times New Roman"/>
          <w:sz w:val="22"/>
          <w:szCs w:val="22"/>
          <w:lang w:val="en-CA"/>
        </w:rPr>
      </w:pPr>
    </w:p>
    <w:p w:rsidR="006362D7" w:rsidRPr="006362D7" w:rsidRDefault="006362D7" w:rsidP="006362D7">
      <w:pPr>
        <w:rPr>
          <w:rFonts w:ascii="Whitney-Book" w:hAnsi="Whitney-Book" w:cs="Times New Roman"/>
          <w:sz w:val="22"/>
          <w:szCs w:val="22"/>
          <w:highlight w:val="yellow"/>
        </w:rPr>
      </w:pPr>
      <w:r w:rsidRPr="006362D7">
        <w:rPr>
          <w:rFonts w:ascii="Whitney-Book" w:hAnsi="Whitney-Book" w:cs="Times New Roman"/>
          <w:sz w:val="22"/>
          <w:szCs w:val="22"/>
          <w:highlight w:val="yellow"/>
        </w:rPr>
        <w:t>Contact name</w:t>
      </w:r>
    </w:p>
    <w:p w:rsidR="006362D7" w:rsidRPr="006362D7" w:rsidRDefault="006362D7" w:rsidP="006362D7">
      <w:pPr>
        <w:rPr>
          <w:rFonts w:ascii="Whitney-Book" w:hAnsi="Whitney-Book" w:cs="Times New Roman"/>
          <w:sz w:val="22"/>
          <w:szCs w:val="22"/>
          <w:highlight w:val="yellow"/>
        </w:rPr>
      </w:pPr>
      <w:r w:rsidRPr="006362D7">
        <w:rPr>
          <w:rFonts w:ascii="Whitney-Book" w:hAnsi="Whitney-Book" w:cs="Times New Roman"/>
          <w:sz w:val="22"/>
          <w:szCs w:val="22"/>
          <w:highlight w:val="yellow"/>
        </w:rPr>
        <w:t>Business name</w:t>
      </w:r>
    </w:p>
    <w:p w:rsidR="006362D7" w:rsidRPr="006362D7" w:rsidRDefault="006362D7" w:rsidP="006362D7">
      <w:pPr>
        <w:rPr>
          <w:rFonts w:ascii="Whitney-Book" w:hAnsi="Whitney-Book" w:cs="Times New Roman"/>
          <w:sz w:val="22"/>
          <w:szCs w:val="22"/>
        </w:rPr>
      </w:pPr>
      <w:r w:rsidRPr="006362D7">
        <w:rPr>
          <w:rFonts w:ascii="Whitney-Book" w:hAnsi="Whitney-Book" w:cs="Times New Roman"/>
          <w:sz w:val="22"/>
          <w:szCs w:val="22"/>
          <w:highlight w:val="yellow"/>
        </w:rPr>
        <w:t>Address</w:t>
      </w:r>
    </w:p>
    <w:p w:rsidR="006362D7" w:rsidRPr="006362D7" w:rsidRDefault="006362D7" w:rsidP="006362D7">
      <w:pPr>
        <w:ind w:left="540" w:hanging="540"/>
        <w:rPr>
          <w:rFonts w:ascii="Whitney-Book" w:hAnsi="Whitney-Book" w:cs="Times New Roman"/>
          <w:sz w:val="22"/>
          <w:szCs w:val="22"/>
        </w:rPr>
      </w:pPr>
    </w:p>
    <w:p w:rsidR="006362D7" w:rsidRPr="006362D7" w:rsidRDefault="006362D7" w:rsidP="006362D7">
      <w:pPr>
        <w:rPr>
          <w:rFonts w:ascii="Whitney-Book" w:hAnsi="Whitney-Book" w:cs="Times New Roman"/>
          <w:sz w:val="22"/>
          <w:szCs w:val="22"/>
          <w:highlight w:val="yellow"/>
        </w:rPr>
      </w:pPr>
    </w:p>
    <w:p w:rsidR="006362D7" w:rsidRPr="006362D7" w:rsidRDefault="006362D7" w:rsidP="006362D7">
      <w:pPr>
        <w:rPr>
          <w:rFonts w:ascii="Whitney-Book" w:hAnsi="Whitney-Book" w:cs="Times New Roman"/>
          <w:sz w:val="22"/>
          <w:szCs w:val="22"/>
        </w:rPr>
      </w:pPr>
      <w:r w:rsidRPr="006362D7">
        <w:rPr>
          <w:rFonts w:ascii="Whitney-Book" w:hAnsi="Whitney-Book" w:cs="Times New Roman"/>
          <w:sz w:val="22"/>
          <w:szCs w:val="22"/>
          <w:highlight w:val="yellow"/>
        </w:rPr>
        <w:t>Date</w:t>
      </w:r>
    </w:p>
    <w:p w:rsidR="006362D7" w:rsidRPr="006362D7" w:rsidRDefault="006362D7" w:rsidP="006362D7">
      <w:pPr>
        <w:rPr>
          <w:rFonts w:ascii="Whitney-Book" w:hAnsi="Whitney-Book" w:cs="Times New Roman"/>
          <w:sz w:val="22"/>
          <w:szCs w:val="22"/>
        </w:rPr>
      </w:pPr>
    </w:p>
    <w:p w:rsidR="006362D7" w:rsidRPr="006362D7" w:rsidRDefault="006362D7" w:rsidP="006362D7">
      <w:pPr>
        <w:rPr>
          <w:rFonts w:ascii="Whitney-Book" w:hAnsi="Whitney-Book" w:cs="Times New Roman"/>
          <w:sz w:val="22"/>
          <w:szCs w:val="22"/>
        </w:rPr>
      </w:pPr>
    </w:p>
    <w:p w:rsidR="006362D7" w:rsidRPr="006362D7" w:rsidRDefault="006362D7" w:rsidP="006362D7">
      <w:pPr>
        <w:rPr>
          <w:rFonts w:ascii="Whitney-Book" w:hAnsi="Whitney-Book" w:cs="Times New Roman"/>
          <w:sz w:val="22"/>
          <w:szCs w:val="22"/>
        </w:rPr>
      </w:pPr>
      <w:r w:rsidRPr="006362D7">
        <w:rPr>
          <w:rFonts w:ascii="Whitney-Book" w:hAnsi="Whitney-Book" w:cs="Times New Roman"/>
          <w:sz w:val="22"/>
          <w:szCs w:val="22"/>
        </w:rPr>
        <w:t xml:space="preserve">Dear </w:t>
      </w:r>
      <w:r w:rsidRPr="006362D7">
        <w:rPr>
          <w:rFonts w:ascii="Whitney-Book" w:hAnsi="Whitney-Book" w:cs="Times New Roman"/>
          <w:sz w:val="22"/>
          <w:szCs w:val="22"/>
          <w:highlight w:val="yellow"/>
        </w:rPr>
        <w:t>Owner</w:t>
      </w:r>
      <w:r w:rsidRPr="006362D7">
        <w:rPr>
          <w:rFonts w:ascii="Whitney-Book" w:hAnsi="Whitney-Book" w:cs="Times New Roman"/>
          <w:sz w:val="22"/>
          <w:szCs w:val="22"/>
        </w:rPr>
        <w:t>,</w:t>
      </w:r>
    </w:p>
    <w:p w:rsidR="006362D7" w:rsidRPr="006362D7" w:rsidRDefault="006362D7" w:rsidP="006362D7">
      <w:pPr>
        <w:rPr>
          <w:rFonts w:ascii="Whitney-Book" w:hAnsi="Whitney-Book" w:cs="Times New Roman"/>
          <w:sz w:val="22"/>
          <w:szCs w:val="22"/>
        </w:rPr>
      </w:pPr>
    </w:p>
    <w:p w:rsidR="006362D7" w:rsidRPr="006362D7" w:rsidRDefault="00F830C9" w:rsidP="006362D7">
      <w:pPr>
        <w:rPr>
          <w:rFonts w:ascii="Whitney-Book" w:hAnsi="Whitney-Book" w:cs="Times New Roman"/>
          <w:sz w:val="22"/>
          <w:szCs w:val="22"/>
        </w:rPr>
      </w:pPr>
      <w:r>
        <w:rPr>
          <w:rFonts w:ascii="Whitney-Book" w:hAnsi="Whitney-Book" w:cs="Times New Roman"/>
          <w:sz w:val="22"/>
          <w:szCs w:val="22"/>
        </w:rPr>
        <w:t>The 4-H Quebec</w:t>
      </w:r>
      <w:r w:rsidR="006362D7" w:rsidRPr="006362D7">
        <w:rPr>
          <w:rFonts w:ascii="Whitney-Book" w:hAnsi="Whitney-Book" w:cs="Times New Roman"/>
          <w:sz w:val="22"/>
          <w:szCs w:val="22"/>
        </w:rPr>
        <w:t xml:space="preserve"> Association and its local clubs</w:t>
      </w:r>
      <w:r w:rsidR="00EF65DE">
        <w:rPr>
          <w:rFonts w:ascii="Whitney-Book" w:hAnsi="Whitney-Book" w:cs="Times New Roman"/>
          <w:sz w:val="22"/>
          <w:szCs w:val="22"/>
        </w:rPr>
        <w:t xml:space="preserve"> ar</w:t>
      </w:r>
      <w:r>
        <w:rPr>
          <w:rFonts w:ascii="Whitney-Book" w:hAnsi="Whitney-Book" w:cs="Times New Roman"/>
          <w:sz w:val="22"/>
          <w:szCs w:val="22"/>
        </w:rPr>
        <w:t>e currently planning for a fourth</w:t>
      </w:r>
      <w:r w:rsidR="00EF65DE">
        <w:rPr>
          <w:rFonts w:ascii="Whitney-Book" w:hAnsi="Whitney-Book" w:cs="Times New Roman"/>
          <w:sz w:val="22"/>
          <w:szCs w:val="22"/>
        </w:rPr>
        <w:t xml:space="preserve"> </w:t>
      </w:r>
      <w:r w:rsidR="006362D7" w:rsidRPr="006362D7">
        <w:rPr>
          <w:rFonts w:ascii="Whitney-Book" w:hAnsi="Whitney-Book" w:cs="Times New Roman"/>
          <w:sz w:val="22"/>
          <w:szCs w:val="22"/>
        </w:rPr>
        <w:t>ye</w:t>
      </w:r>
      <w:r>
        <w:rPr>
          <w:rFonts w:ascii="Whitney-Book" w:hAnsi="Whitney-Book" w:cs="Times New Roman"/>
          <w:sz w:val="22"/>
          <w:szCs w:val="22"/>
        </w:rPr>
        <w:t xml:space="preserve">ar a fundraising initiative in </w:t>
      </w:r>
      <w:r w:rsidR="006362D7" w:rsidRPr="006362D7">
        <w:rPr>
          <w:rFonts w:ascii="Whitney-Book" w:hAnsi="Whitney-Book" w:cs="Times New Roman"/>
          <w:sz w:val="22"/>
          <w:szCs w:val="22"/>
        </w:rPr>
        <w:t xml:space="preserve">the form of an online auction. </w:t>
      </w:r>
    </w:p>
    <w:p w:rsidR="006362D7" w:rsidRPr="006362D7" w:rsidRDefault="006362D7" w:rsidP="006362D7">
      <w:pPr>
        <w:rPr>
          <w:rFonts w:ascii="Whitney-Book" w:hAnsi="Whitney-Book" w:cs="Times New Roman"/>
          <w:sz w:val="22"/>
          <w:szCs w:val="22"/>
        </w:rPr>
      </w:pPr>
    </w:p>
    <w:p w:rsidR="006362D7" w:rsidRPr="006362D7" w:rsidRDefault="006362D7" w:rsidP="006362D7">
      <w:pPr>
        <w:rPr>
          <w:rFonts w:ascii="Whitney-Book" w:hAnsi="Whitney-Book" w:cs="Times New Roman"/>
          <w:sz w:val="22"/>
          <w:szCs w:val="22"/>
        </w:rPr>
      </w:pPr>
      <w:r w:rsidRPr="006362D7">
        <w:rPr>
          <w:rFonts w:ascii="Whitney-Book" w:hAnsi="Whitney-Book" w:cs="Times New Roman"/>
          <w:sz w:val="22"/>
          <w:szCs w:val="22"/>
        </w:rPr>
        <w:t xml:space="preserve">4-H provides incredible learning opportunities and leadership development for rural youth at the local, provincial, and national levels.  There are almost 500 members across the province, including </w:t>
      </w:r>
      <w:r w:rsidRPr="006362D7">
        <w:rPr>
          <w:rFonts w:ascii="Whitney-Book" w:hAnsi="Whitney-Book" w:cs="Times New Roman"/>
          <w:sz w:val="22"/>
          <w:szCs w:val="22"/>
          <w:highlight w:val="yellow"/>
        </w:rPr>
        <w:t># of members</w:t>
      </w:r>
      <w:r w:rsidRPr="006362D7">
        <w:rPr>
          <w:rFonts w:ascii="Whitney-Book" w:hAnsi="Whitney-Book" w:cs="Times New Roman"/>
          <w:sz w:val="22"/>
          <w:szCs w:val="22"/>
        </w:rPr>
        <w:t xml:space="preserve"> in the </w:t>
      </w:r>
      <w:r w:rsidRPr="006362D7">
        <w:rPr>
          <w:rFonts w:ascii="Whitney-Book" w:hAnsi="Whitney-Book" w:cs="Times New Roman"/>
          <w:sz w:val="22"/>
          <w:szCs w:val="22"/>
          <w:highlight w:val="yellow"/>
        </w:rPr>
        <w:t>(Club Name)</w:t>
      </w:r>
      <w:r w:rsidRPr="006362D7">
        <w:rPr>
          <w:rFonts w:ascii="Whitney-Book" w:hAnsi="Whitney-Book" w:cs="Times New Roman"/>
          <w:sz w:val="22"/>
          <w:szCs w:val="22"/>
        </w:rPr>
        <w:t xml:space="preserve"> 4-H club. </w:t>
      </w:r>
    </w:p>
    <w:p w:rsidR="006362D7" w:rsidRPr="006362D7" w:rsidRDefault="006362D7" w:rsidP="006362D7">
      <w:pPr>
        <w:rPr>
          <w:rFonts w:ascii="Whitney-Book" w:hAnsi="Whitney-Book" w:cs="Times New Roman"/>
          <w:sz w:val="22"/>
          <w:szCs w:val="22"/>
        </w:rPr>
      </w:pPr>
    </w:p>
    <w:p w:rsidR="006362D7" w:rsidRPr="006362D7" w:rsidRDefault="006362D7" w:rsidP="006362D7">
      <w:pPr>
        <w:rPr>
          <w:rFonts w:ascii="Whitney-Book" w:hAnsi="Whitney-Book" w:cs="Times New Roman"/>
          <w:sz w:val="22"/>
          <w:szCs w:val="22"/>
        </w:rPr>
      </w:pPr>
      <w:r w:rsidRPr="006362D7">
        <w:rPr>
          <w:rFonts w:ascii="Whitney-Book" w:hAnsi="Whitney-Book" w:cs="Times New Roman"/>
          <w:sz w:val="22"/>
          <w:szCs w:val="22"/>
        </w:rPr>
        <w:t xml:space="preserve">We are writing to inquire if you would consider donating a good or service as an item to include in the auction.  Plans are underway to launch the auction on the </w:t>
      </w:r>
      <w:r w:rsidR="0050683A">
        <w:rPr>
          <w:rFonts w:ascii="Whitney-Book" w:hAnsi="Whitney-Book" w:cs="Times New Roman"/>
          <w:sz w:val="22"/>
          <w:szCs w:val="22"/>
        </w:rPr>
        <w:t>1</w:t>
      </w:r>
      <w:r w:rsidR="0050683A" w:rsidRPr="0050683A">
        <w:rPr>
          <w:rFonts w:ascii="Whitney-Book" w:hAnsi="Whitney-Book" w:cs="Times New Roman"/>
          <w:sz w:val="22"/>
          <w:szCs w:val="22"/>
          <w:vertAlign w:val="superscript"/>
        </w:rPr>
        <w:t>st</w:t>
      </w:r>
      <w:r w:rsidR="0050683A">
        <w:rPr>
          <w:rFonts w:ascii="Whitney-Book" w:hAnsi="Whitney-Book" w:cs="Times New Roman"/>
          <w:sz w:val="22"/>
          <w:szCs w:val="22"/>
        </w:rPr>
        <w:t xml:space="preserve"> </w:t>
      </w:r>
      <w:r w:rsidRPr="006362D7">
        <w:rPr>
          <w:rFonts w:ascii="Whitney-Book" w:hAnsi="Whitney-Book" w:cs="Times New Roman"/>
          <w:sz w:val="22"/>
          <w:szCs w:val="22"/>
        </w:rPr>
        <w:t xml:space="preserve">of September, which will run until the closing on </w:t>
      </w:r>
      <w:r w:rsidR="0091015C">
        <w:rPr>
          <w:rFonts w:ascii="Whitney-Book" w:hAnsi="Whitney-Book" w:cs="Times New Roman"/>
          <w:sz w:val="22"/>
          <w:szCs w:val="22"/>
        </w:rPr>
        <w:t>November 2</w:t>
      </w:r>
      <w:r w:rsidR="0091015C">
        <w:rPr>
          <w:rFonts w:ascii="Whitney-Book" w:hAnsi="Whitney-Book" w:cs="Times New Roman"/>
          <w:sz w:val="22"/>
          <w:szCs w:val="22"/>
          <w:vertAlign w:val="superscript"/>
        </w:rPr>
        <w:t>nd</w:t>
      </w:r>
      <w:r w:rsidRPr="006362D7">
        <w:rPr>
          <w:rFonts w:ascii="Whitney-Book" w:hAnsi="Whitney-Book" w:cs="Times New Roman"/>
          <w:sz w:val="22"/>
          <w:szCs w:val="22"/>
        </w:rPr>
        <w:t xml:space="preserve"> at </w:t>
      </w:r>
      <w:proofErr w:type="spellStart"/>
      <w:r w:rsidRPr="006362D7">
        <w:rPr>
          <w:rFonts w:ascii="Whitney-Book" w:hAnsi="Whitney-Book" w:cs="Times New Roman"/>
          <w:sz w:val="22"/>
          <w:szCs w:val="22"/>
        </w:rPr>
        <w:t>9:00p.m</w:t>
      </w:r>
      <w:proofErr w:type="spellEnd"/>
      <w:r w:rsidRPr="006362D7">
        <w:rPr>
          <w:rFonts w:ascii="Whitney-Book" w:hAnsi="Whitney-Book" w:cs="Times New Roman"/>
          <w:sz w:val="22"/>
          <w:szCs w:val="22"/>
        </w:rPr>
        <w:t>. Prizes will be delivered by o</w:t>
      </w:r>
      <w:r w:rsidR="00F830C9">
        <w:rPr>
          <w:rFonts w:ascii="Whitney-Book" w:hAnsi="Whitney-Book" w:cs="Times New Roman"/>
          <w:sz w:val="22"/>
          <w:szCs w:val="22"/>
        </w:rPr>
        <w:t>ur volunteers via the 4-H Quebec</w:t>
      </w:r>
      <w:r w:rsidRPr="006362D7">
        <w:rPr>
          <w:rFonts w:ascii="Whitney-Book" w:hAnsi="Whitney-Book" w:cs="Times New Roman"/>
          <w:sz w:val="22"/>
          <w:szCs w:val="22"/>
        </w:rPr>
        <w:t xml:space="preserve"> Annual General Meeting held November 2</w:t>
      </w:r>
      <w:r w:rsidR="0050683A">
        <w:rPr>
          <w:rFonts w:ascii="Whitney-Book" w:hAnsi="Whitney-Book" w:cs="Times New Roman"/>
          <w:sz w:val="22"/>
          <w:szCs w:val="22"/>
        </w:rPr>
        <w:t>1</w:t>
      </w:r>
      <w:r w:rsidR="0050683A" w:rsidRPr="0050683A">
        <w:rPr>
          <w:rFonts w:ascii="Whitney-Book" w:hAnsi="Whitney-Book" w:cs="Times New Roman"/>
          <w:sz w:val="22"/>
          <w:szCs w:val="22"/>
          <w:vertAlign w:val="superscript"/>
        </w:rPr>
        <w:t>st</w:t>
      </w:r>
      <w:r w:rsidR="0050683A">
        <w:rPr>
          <w:rFonts w:ascii="Whitney-Book" w:hAnsi="Whitney-Book" w:cs="Times New Roman"/>
          <w:sz w:val="22"/>
          <w:szCs w:val="22"/>
        </w:rPr>
        <w:t xml:space="preserve"> </w:t>
      </w:r>
      <w:r w:rsidRPr="006362D7">
        <w:rPr>
          <w:rFonts w:ascii="Whitney-Book" w:hAnsi="Whitney-Book" w:cs="Times New Roman"/>
          <w:sz w:val="22"/>
          <w:szCs w:val="22"/>
        </w:rPr>
        <w:t>in Ste-Anne-de-Bellevue, or by mail if necessary.  To thank the businesses and individuals who contribute, recognition will b</w:t>
      </w:r>
      <w:r w:rsidR="00F830C9">
        <w:rPr>
          <w:rFonts w:ascii="Whitney-Book" w:hAnsi="Whitney-Book" w:cs="Times New Roman"/>
          <w:sz w:val="22"/>
          <w:szCs w:val="22"/>
        </w:rPr>
        <w:t>e provided within the 4-H Quebec</w:t>
      </w:r>
      <w:r w:rsidRPr="006362D7">
        <w:rPr>
          <w:rFonts w:ascii="Whitney-Book" w:hAnsi="Whitney-Book" w:cs="Times New Roman"/>
          <w:sz w:val="22"/>
          <w:szCs w:val="22"/>
        </w:rPr>
        <w:t xml:space="preserve"> News Spreader, through our website and facebook pages, and of course on the online auction webpage. These media are visible not only to our members and their families, but also to our volunteers, sponsors, numerous agricultural associations, and other stakeholders, thereby providing a good deal of exposure for your enterprise.   </w:t>
      </w:r>
    </w:p>
    <w:p w:rsidR="006362D7" w:rsidRPr="006362D7" w:rsidRDefault="006362D7" w:rsidP="006362D7">
      <w:pPr>
        <w:rPr>
          <w:rFonts w:ascii="Whitney-Book" w:hAnsi="Whitney-Book" w:cs="Times New Roman"/>
          <w:sz w:val="22"/>
          <w:szCs w:val="22"/>
        </w:rPr>
      </w:pPr>
      <w:bookmarkStart w:id="0" w:name="_GoBack"/>
      <w:bookmarkEnd w:id="0"/>
    </w:p>
    <w:p w:rsidR="006362D7" w:rsidRPr="006362D7" w:rsidRDefault="006362D7" w:rsidP="006362D7">
      <w:pPr>
        <w:rPr>
          <w:rFonts w:ascii="Whitney-Book" w:hAnsi="Whitney-Book" w:cs="Times New Roman"/>
          <w:sz w:val="22"/>
          <w:szCs w:val="22"/>
        </w:rPr>
      </w:pPr>
      <w:r w:rsidRPr="006362D7">
        <w:rPr>
          <w:rFonts w:ascii="Whitney-Book" w:hAnsi="Whitney-Book" w:cs="Times New Roman"/>
          <w:sz w:val="22"/>
          <w:szCs w:val="22"/>
        </w:rPr>
        <w:t xml:space="preserve">Please let us know if you would like to contribute to this campaign in support of rural youth and what you might be able to donate.  </w:t>
      </w:r>
    </w:p>
    <w:p w:rsidR="006362D7" w:rsidRPr="006362D7" w:rsidRDefault="006362D7" w:rsidP="006362D7">
      <w:pPr>
        <w:rPr>
          <w:rFonts w:ascii="Whitney-Book" w:hAnsi="Whitney-Book" w:cs="Times New Roman"/>
          <w:sz w:val="22"/>
          <w:szCs w:val="22"/>
        </w:rPr>
      </w:pPr>
    </w:p>
    <w:p w:rsidR="006362D7" w:rsidRPr="006362D7" w:rsidRDefault="006362D7" w:rsidP="006362D7">
      <w:pPr>
        <w:rPr>
          <w:rFonts w:ascii="Whitney-Book" w:hAnsi="Whitney-Book" w:cs="Times New Roman"/>
          <w:sz w:val="22"/>
          <w:szCs w:val="22"/>
        </w:rPr>
      </w:pPr>
      <w:r w:rsidRPr="006362D7">
        <w:rPr>
          <w:rFonts w:ascii="Whitney-Book" w:hAnsi="Whitney-Book" w:cs="Times New Roman"/>
          <w:sz w:val="22"/>
          <w:szCs w:val="22"/>
        </w:rPr>
        <w:t>Thank you for your consideration,</w:t>
      </w:r>
    </w:p>
    <w:p w:rsidR="006362D7" w:rsidRPr="006362D7" w:rsidRDefault="006362D7" w:rsidP="006362D7">
      <w:pPr>
        <w:rPr>
          <w:rFonts w:ascii="Whitney-Book" w:hAnsi="Whitney-Book" w:cs="Times New Roman"/>
          <w:sz w:val="22"/>
          <w:szCs w:val="22"/>
        </w:rPr>
      </w:pPr>
    </w:p>
    <w:p w:rsidR="006362D7" w:rsidRPr="006362D7" w:rsidRDefault="006362D7" w:rsidP="006362D7">
      <w:pPr>
        <w:rPr>
          <w:rFonts w:ascii="Whitney-Book" w:hAnsi="Whitney-Book" w:cs="Times New Roman"/>
          <w:sz w:val="22"/>
          <w:szCs w:val="22"/>
        </w:rPr>
      </w:pPr>
    </w:p>
    <w:p w:rsidR="006362D7" w:rsidRPr="006362D7" w:rsidRDefault="006362D7" w:rsidP="006362D7">
      <w:pPr>
        <w:rPr>
          <w:rFonts w:ascii="Whitney-Book" w:hAnsi="Whitney-Book" w:cs="Times New Roman"/>
          <w:sz w:val="22"/>
          <w:szCs w:val="22"/>
          <w:highlight w:val="yellow"/>
        </w:rPr>
      </w:pPr>
      <w:r w:rsidRPr="006362D7">
        <w:rPr>
          <w:rFonts w:ascii="Whitney-Book" w:hAnsi="Whitney-Book" w:cs="Times New Roman"/>
          <w:sz w:val="22"/>
          <w:szCs w:val="22"/>
          <w:highlight w:val="yellow"/>
        </w:rPr>
        <w:t>Name</w:t>
      </w:r>
    </w:p>
    <w:p w:rsidR="006362D7" w:rsidRPr="006362D7" w:rsidRDefault="006362D7" w:rsidP="006362D7">
      <w:pPr>
        <w:rPr>
          <w:rFonts w:ascii="Whitney-Book" w:hAnsi="Whitney-Book" w:cs="Times New Roman"/>
          <w:sz w:val="22"/>
          <w:szCs w:val="22"/>
        </w:rPr>
      </w:pPr>
      <w:r w:rsidRPr="006362D7">
        <w:rPr>
          <w:rFonts w:ascii="Whitney-Book" w:hAnsi="Whitney-Book" w:cs="Times New Roman"/>
          <w:sz w:val="22"/>
          <w:szCs w:val="22"/>
        </w:rPr>
        <w:t xml:space="preserve">On behalf of the </w:t>
      </w:r>
      <w:proofErr w:type="spellStart"/>
      <w:r w:rsidRPr="006362D7">
        <w:rPr>
          <w:rFonts w:ascii="Whitney-Book" w:hAnsi="Whitney-Book" w:cs="Times New Roman"/>
          <w:sz w:val="22"/>
          <w:szCs w:val="22"/>
          <w:highlight w:val="yellow"/>
        </w:rPr>
        <w:t>xxxxxx</w:t>
      </w:r>
      <w:proofErr w:type="spellEnd"/>
      <w:r w:rsidRPr="006362D7">
        <w:rPr>
          <w:rFonts w:ascii="Whitney-Book" w:hAnsi="Whitney-Book" w:cs="Times New Roman"/>
          <w:sz w:val="22"/>
          <w:szCs w:val="22"/>
          <w:highlight w:val="yellow"/>
        </w:rPr>
        <w:t xml:space="preserve"> </w:t>
      </w:r>
      <w:r w:rsidRPr="006362D7">
        <w:rPr>
          <w:rFonts w:ascii="Whitney-Book" w:hAnsi="Whitney-Book" w:cs="Times New Roman"/>
          <w:sz w:val="22"/>
          <w:szCs w:val="22"/>
        </w:rPr>
        <w:t>4-H Club</w:t>
      </w:r>
    </w:p>
    <w:p w:rsidR="006362D7" w:rsidRPr="006362D7" w:rsidRDefault="006362D7" w:rsidP="006362D7">
      <w:pPr>
        <w:rPr>
          <w:rFonts w:ascii="Whitney-Book" w:hAnsi="Whitney-Book" w:cs="Times New Roman"/>
          <w:sz w:val="22"/>
          <w:szCs w:val="22"/>
          <w:lang w:val="en-CA"/>
        </w:rPr>
      </w:pPr>
      <w:r w:rsidRPr="006362D7">
        <w:rPr>
          <w:rFonts w:ascii="Whitney-Book" w:hAnsi="Whitney-Book" w:cs="Times New Roman"/>
          <w:sz w:val="22"/>
          <w:szCs w:val="22"/>
          <w:highlight w:val="yellow"/>
        </w:rPr>
        <w:t>Telephone number</w:t>
      </w:r>
    </w:p>
    <w:p w:rsidR="00BF003E" w:rsidRDefault="00BF003E"/>
    <w:sectPr w:rsidR="00BF003E" w:rsidSect="003C7563">
      <w:headerReference w:type="first" r:id="rId6"/>
      <w:footerReference w:type="first" r:id="rId7"/>
      <w:pgSz w:w="12240" w:h="15840" w:code="1"/>
      <w:pgMar w:top="720" w:right="900" w:bottom="1440" w:left="1008" w:header="720" w:footer="11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430" w:rsidRDefault="00593430" w:rsidP="00320725">
      <w:r>
        <w:separator/>
      </w:r>
    </w:p>
  </w:endnote>
  <w:endnote w:type="continuationSeparator" w:id="0">
    <w:p w:rsidR="00593430" w:rsidRDefault="00593430" w:rsidP="0032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Light">
    <w:panose1 w:val="02000603040000020003"/>
    <w:charset w:val="00"/>
    <w:family w:val="auto"/>
    <w:pitch w:val="variable"/>
    <w:sig w:usb0="800000A7" w:usb1="00000000" w:usb2="00000000" w:usb3="00000000" w:csb0="00000009" w:csb1="00000000"/>
  </w:font>
  <w:font w:name="Whitney-Book">
    <w:panose1 w:val="02000603040000020003"/>
    <w:charset w:val="00"/>
    <w:family w:val="auto"/>
    <w:pitch w:val="variable"/>
    <w:sig w:usb0="800000A7" w:usb1="00000000" w:usb2="00000000" w:usb3="00000000" w:csb0="00000009" w:csb1="00000000"/>
  </w:font>
  <w:font w:name="Clarendo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EA0" w:rsidRDefault="00510EA0">
    <w:pPr>
      <w:pStyle w:val="Footer"/>
    </w:pPr>
  </w:p>
  <w:p w:rsidR="00510EA0" w:rsidRDefault="00510EA0">
    <w:pPr>
      <w:pStyle w:val="Footer"/>
      <w:rPr>
        <w:rFonts w:ascii="Clarendon" w:hAnsi="Clarendon"/>
        <w:color w:val="0073CF"/>
        <w:sz w:val="24"/>
      </w:rPr>
    </w:pPr>
    <w:r w:rsidRPr="00510EA0">
      <w:rPr>
        <w:rFonts w:ascii="Clarendon" w:hAnsi="Clarendon"/>
        <w:color w:val="0B9444"/>
        <w:sz w:val="24"/>
      </w:rPr>
      <w:t xml:space="preserve">Learn </w:t>
    </w:r>
    <w:r w:rsidRPr="00510EA0">
      <w:rPr>
        <w:rFonts w:ascii="Clarendon" w:hAnsi="Clarendon"/>
        <w:color w:val="72C7E7"/>
        <w:sz w:val="24"/>
      </w:rPr>
      <w:t>To Do</w:t>
    </w:r>
    <w:r w:rsidRPr="00510EA0">
      <w:rPr>
        <w:rFonts w:ascii="Clarendon" w:hAnsi="Clarendon"/>
        <w:sz w:val="24"/>
      </w:rPr>
      <w:t xml:space="preserve"> </w:t>
    </w:r>
    <w:r w:rsidRPr="00510EA0">
      <w:rPr>
        <w:rFonts w:ascii="Clarendon" w:hAnsi="Clarendon"/>
        <w:color w:val="009FDB"/>
        <w:sz w:val="24"/>
      </w:rPr>
      <w:t>By</w:t>
    </w:r>
    <w:r w:rsidRPr="00510EA0">
      <w:rPr>
        <w:rFonts w:ascii="Clarendon" w:hAnsi="Clarendon"/>
        <w:sz w:val="24"/>
      </w:rPr>
      <w:t xml:space="preserve"> </w:t>
    </w:r>
    <w:r w:rsidRPr="00510EA0">
      <w:rPr>
        <w:rFonts w:ascii="Clarendon" w:hAnsi="Clarendon"/>
        <w:color w:val="0073CF"/>
        <w:sz w:val="24"/>
      </w:rPr>
      <w:t>Doing</w:t>
    </w:r>
  </w:p>
  <w:p w:rsidR="00510EA0" w:rsidRPr="00510EA0" w:rsidRDefault="00F830C9">
    <w:pPr>
      <w:pStyle w:val="Footer"/>
      <w:rPr>
        <w:rFonts w:ascii="Clarendon" w:hAnsi="Clarendon"/>
        <w:sz w:val="24"/>
      </w:rPr>
    </w:pPr>
    <w:r>
      <w:rPr>
        <w:rFonts w:ascii="Clarendon" w:hAnsi="Clarendon"/>
        <w:noProof/>
        <w:sz w:val="24"/>
        <w:lang w:val="en-US"/>
      </w:rP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88265</wp:posOffset>
              </wp:positionV>
              <wp:extent cx="6600825" cy="0"/>
              <wp:effectExtent l="7620" t="12065" r="11430"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straightConnector1">
                        <a:avLst/>
                      </a:prstGeom>
                      <a:noFill/>
                      <a:ln w="9525">
                        <a:solidFill>
                          <a:srgbClr val="0B94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D52E7E" id="_x0000_t32" coordsize="21600,21600" o:spt="32" o:oned="t" path="m,l21600,21600e" filled="f">
              <v:path arrowok="t" fillok="f" o:connecttype="none"/>
              <o:lock v:ext="edit" shapetype="t"/>
            </v:shapetype>
            <v:shape id="AutoShape 2" o:spid="_x0000_s1026" type="#_x0000_t32" style="position:absolute;margin-left:-.15pt;margin-top:6.95pt;width:519.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QbNHgIAADsEAAAOAAAAZHJzL2Uyb0RvYy54bWysU9uO0zAQfUfiHyy/t7mQljZqulqSlpcF&#10;Ku3yAa7tJBaObdnephXi3xm7F+0uLwjx4sxkZs6cua3ujoNEB26d0KrC2TTFiCuqmVBdhb8/bScL&#10;jJwnihGpFa/wiTt8t37/bjWakue615JxiwBEuXI0Fe69N2WSONrzgbipNlyBsdV2IB5U2yXMkhHQ&#10;B5nkaTpPRm2ZsZpy5+BvczbidcRvW079t7Z13CNZYeDm42vjuw9vsl6RsrPE9IJeaJB/YDEQoSDp&#10;DaohnqBnK/6AGgS12unWT6keEt22gvJYA1STpW+qeeyJ4bEWaI4ztza5/wdLvx52FglW4RwjRQYY&#10;0f2z1zEzykN7RuNK8KrVzoYC6VE9mgdNfzikdN0T1fHo/HQyEJuFiORVSFCcgST78Ytm4EMAP/bq&#10;2NohQEIX0DGO5HQbCT96ROHnfJ6mi3yGEb3aElJeA411/jPXAwpChZ23RHS9r7VSMHhts5iGHB6c&#10;D7RIeQ0IWZXeCinj/KVCY4WXM8gTLE5LwYIxKrbb19KiAwkb9GlZFEWs8Y2b1c+KRbCeE7a5yJ4I&#10;eZYhuVQBDwoDOhfpvCI/l+lys9gsikmRzzeTIm2ayf22LibzbfZx1nxo6rrJfgVqWVH2gjGuArvr&#10;umbF363D5XDOi3Zb2FsbktfosV9A9vqNpONkwzDPa7HX7LSz14nDhkbnyzWFE3ipg/zy5te/AQAA&#10;//8DAFBLAwQUAAYACAAAACEA9poSyNwAAAAIAQAADwAAAGRycy9kb3ducmV2LnhtbEyPQWvCQBCF&#10;7wX/wzJCb7qpEWnSbEQED5Veoi30OMlOk2B2NmRXk/77rvTQHue9x5vvZdvJdOJGg2stK3haRiCI&#10;K6tbrhW8nw+LZxDOI2vsLJOCb3KwzWcPGabajlzQ7eRrEUrYpaig8b5PpXRVQwbd0vbEwfuyg0Ef&#10;zqGWesAxlJtOrqJoIw22HD402NO+oepyuhoFRfm2+di3x/V5/UqfCfljMV5Qqcf5tHsB4Wnyf2G4&#10;4wd0yANTaa+snegULOIQDHKcgLjbUZysQJS/iswz+X9A/gMAAP//AwBQSwECLQAUAAYACAAAACEA&#10;toM4kv4AAADhAQAAEwAAAAAAAAAAAAAAAAAAAAAAW0NvbnRlbnRfVHlwZXNdLnhtbFBLAQItABQA&#10;BgAIAAAAIQA4/SH/1gAAAJQBAAALAAAAAAAAAAAAAAAAAC8BAABfcmVscy8ucmVsc1BLAQItABQA&#10;BgAIAAAAIQCUgQbNHgIAADsEAAAOAAAAAAAAAAAAAAAAAC4CAABkcnMvZTJvRG9jLnhtbFBLAQIt&#10;ABQABgAIAAAAIQD2mhLI3AAAAAgBAAAPAAAAAAAAAAAAAAAAAHgEAABkcnMvZG93bnJldi54bWxQ&#10;SwUGAAAAAAQABADzAAAAgQUAAAAA&#10;" strokecolor="#0b9444"/>
          </w:pict>
        </mc:Fallback>
      </mc:AlternateContent>
    </w:r>
  </w:p>
  <w:p w:rsidR="00510EA0" w:rsidRPr="003C7563" w:rsidRDefault="003C7563">
    <w:pPr>
      <w:pStyle w:val="Footer"/>
      <w:rPr>
        <w:rFonts w:ascii="Whitney-Book" w:hAnsi="Whitney-Book"/>
      </w:rPr>
    </w:pPr>
    <w:r w:rsidRPr="003C7563">
      <w:rPr>
        <w:rFonts w:ascii="Whitney-Book" w:hAnsi="Whitney-Book"/>
        <w:color w:val="72C7E7"/>
      </w:rPr>
      <w:t>Phone</w:t>
    </w:r>
    <w:r w:rsidR="00510EA0" w:rsidRPr="003C7563">
      <w:rPr>
        <w:rFonts w:ascii="Whitney-Book" w:hAnsi="Whitney-Book"/>
        <w:color w:val="72C7E7"/>
      </w:rPr>
      <w:t>: 514-398-8738</w:t>
    </w:r>
    <w:r w:rsidR="00510EA0" w:rsidRPr="003C7563">
      <w:rPr>
        <w:rFonts w:ascii="Whitney-Book" w:hAnsi="Whitney-Book"/>
        <w:color w:val="009FDB"/>
      </w:rPr>
      <w:ptab w:relativeTo="margin" w:alignment="center" w:leader="none"/>
    </w:r>
    <w:r w:rsidR="00510EA0" w:rsidRPr="003C7563">
      <w:rPr>
        <w:rFonts w:ascii="Whitney-Book" w:hAnsi="Whitney-Book"/>
        <w:color w:val="009FDB"/>
      </w:rPr>
      <w:t>office@quebec4-h.com</w:t>
    </w:r>
    <w:r w:rsidR="00510EA0" w:rsidRPr="003C7563">
      <w:rPr>
        <w:rFonts w:ascii="Whitney-Book" w:hAnsi="Whitney-Book"/>
        <w:color w:val="009FDB"/>
      </w:rPr>
      <w:ptab w:relativeTo="margin" w:alignment="right" w:leader="none"/>
    </w:r>
    <w:r w:rsidR="00510EA0" w:rsidRPr="003C7563">
      <w:rPr>
        <w:rFonts w:ascii="Whitney-Book" w:hAnsi="Whitney-Book"/>
        <w:color w:val="0073CF"/>
      </w:rPr>
      <w:t>www.quebec4-h.com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430" w:rsidRDefault="00593430" w:rsidP="00320725">
      <w:r>
        <w:separator/>
      </w:r>
    </w:p>
  </w:footnote>
  <w:footnote w:type="continuationSeparator" w:id="0">
    <w:p w:rsidR="00593430" w:rsidRDefault="00593430" w:rsidP="00320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725" w:rsidRDefault="00F830C9">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1310640</wp:posOffset>
              </wp:positionH>
              <wp:positionV relativeFrom="paragraph">
                <wp:posOffset>238125</wp:posOffset>
              </wp:positionV>
              <wp:extent cx="3307080" cy="971550"/>
              <wp:effectExtent l="0" t="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73B" w:rsidRPr="00910FDA" w:rsidRDefault="00F830C9" w:rsidP="00F9173B">
                          <w:pPr>
                            <w:rPr>
                              <w:rFonts w:ascii="Whitney-Book" w:hAnsi="Whitney-Book"/>
                              <w:color w:val="0B9444"/>
                            </w:rPr>
                          </w:pPr>
                          <w:r>
                            <w:rPr>
                              <w:rFonts w:ascii="Whitney-Book" w:hAnsi="Whitney-Book"/>
                              <w:color w:val="0B9444"/>
                            </w:rPr>
                            <w:t>4-H Quebec</w:t>
                          </w:r>
                          <w:r w:rsidR="00F9173B" w:rsidRPr="00910FDA">
                            <w:rPr>
                              <w:rFonts w:ascii="Whitney-Book" w:hAnsi="Whitney-Book"/>
                              <w:color w:val="0B9444"/>
                            </w:rPr>
                            <w:t xml:space="preserve"> Association</w:t>
                          </w:r>
                        </w:p>
                        <w:p w:rsidR="00F9173B" w:rsidRPr="00510EA0" w:rsidRDefault="00F9173B" w:rsidP="00F9173B">
                          <w:pPr>
                            <w:rPr>
                              <w:rFonts w:ascii="Whitney-Book" w:hAnsi="Whitney-Book"/>
                              <w:color w:val="61BE50"/>
                            </w:rPr>
                          </w:pPr>
                          <w:r>
                            <w:rPr>
                              <w:rFonts w:ascii="Whitney-Book" w:hAnsi="Whitney-Book"/>
                              <w:color w:val="61BE50"/>
                            </w:rPr>
                            <w:t xml:space="preserve">Macdonald Campus, </w:t>
                          </w:r>
                          <w:r w:rsidRPr="00510EA0">
                            <w:rPr>
                              <w:rFonts w:ascii="Whitney-Book" w:hAnsi="Whitney-Book"/>
                              <w:color w:val="61BE50"/>
                            </w:rPr>
                            <w:t>Harrison House 3-04</w:t>
                          </w:r>
                        </w:p>
                        <w:p w:rsidR="00F9173B" w:rsidRPr="00F9173B" w:rsidRDefault="00F9173B" w:rsidP="00F9173B">
                          <w:pPr>
                            <w:rPr>
                              <w:rFonts w:ascii="Whitney-Book" w:hAnsi="Whitney-Book"/>
                              <w:color w:val="72C7E7"/>
                              <w:lang w:val="fr-CA"/>
                            </w:rPr>
                          </w:pPr>
                          <w:r w:rsidRPr="00F9173B">
                            <w:rPr>
                              <w:rFonts w:ascii="Whitney-Book" w:hAnsi="Whitney-Book"/>
                              <w:color w:val="72C7E7"/>
                              <w:lang w:val="fr-CA"/>
                            </w:rPr>
                            <w:t>21,111 Lakeshore Rd</w:t>
                          </w:r>
                        </w:p>
                        <w:p w:rsidR="00F9173B" w:rsidRPr="006362D7" w:rsidRDefault="00F9173B" w:rsidP="00F9173B">
                          <w:pPr>
                            <w:rPr>
                              <w:rFonts w:ascii="Whitney-Book" w:hAnsi="Whitney-Book"/>
                              <w:color w:val="0073CF"/>
                              <w:lang w:val="fr-CA"/>
                            </w:rPr>
                          </w:pPr>
                          <w:r w:rsidRPr="006362D7">
                            <w:rPr>
                              <w:rFonts w:ascii="Whitney-Book" w:hAnsi="Whitney-Book"/>
                              <w:color w:val="0073CF"/>
                              <w:lang w:val="fr-CA"/>
                            </w:rPr>
                            <w:t>Sainte-Anne-de-Bellevue, QC  H9X 2V9</w:t>
                          </w:r>
                        </w:p>
                        <w:p w:rsidR="00510EA0" w:rsidRPr="00F9173B" w:rsidRDefault="00510EA0" w:rsidP="00F9173B">
                          <w:pPr>
                            <w:rPr>
                              <w:lang w:val="fr-CA"/>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3.2pt;margin-top:18.75pt;width:260.4pt;height:7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f6ZggIAAA8FAAAOAAAAZHJzL2Uyb0RvYy54bWysVG1v2yAQ/j5p/wHxPbWdOE1s1amadp4m&#10;dS9Sux9AAMdoGBiQ2F21/74DN2m6F2ma5g8YuOPhnnvuuLgcOon23DqhVYWzsxQjrqhmQm0r/Pm+&#10;niwxcp4oRqRWvMIP3OHL1etXF70p+VS3WjJuEYAoV/amwq33pkwSR1veEXemDVdgbLTtiIel3SbM&#10;kh7QO5lM0/Q86bVlxmrKnYPdm9GIVxG/aTj1H5vGcY9khSE2H0cbx00Yk9UFKbeWmFbQpzDIP0TR&#10;EaHg0iPUDfEE7az4BaoT1GqnG39GdZfophGURw7AJkt/YnPXEsMjF0iOM8c0uf8HSz/sP1kkWIVn&#10;GCnSgUT3fPBorQeUhez0xpXgdGfAzQ+wDSpHps7cavrFIaWvW6K2/Mpa3becMIgunkxOjo44LoBs&#10;+veawTVk53UEGhrbhdRBMhCgg0oPR2VCKBQ2Z7N0kS7BRMFWLLL5PEqXkPJw2ljn33LdoTCpsAXl&#10;IzrZ3zoPPMD14BIuc1oKVgsp48JuN9fSoj2BKqnjF6jDkRduUgVnpcOx0TzuQJBwR7CFcKPqj0U2&#10;zdP1tJjU58vFJK/z+aQABpM0K9bFeZoX+U39PQSY5WUrGOPqVih+qMAs/zuFn3phrJ1Yg6iH/Myn&#10;81GiP5JM4/c7kp3w0JBSdBVeHp1IGYR9oxjQJqUnQo7z5GX4MWWQg8M/ZiWWQVB+rAE/bAZACbWx&#10;0ewBCsJq0AukhVcEJq223zDqoSMr7L7uiOUYyXcKiqrI8jy0cFzk88UUFvbUsjm1EEUBqsIeo3F6&#10;7ce23xkrti3cdCjjKyjEWsQaeY4KKIQFdF0k8/RChLY+XUev53ds9QMAAP//AwBQSwMEFAAGAAgA&#10;AAAhAG3QuIvfAAAACgEAAA8AAABkcnMvZG93bnJldi54bWxMj8FOwzAQRO9I/IO1SNyoTSANhDhV&#10;RcWFAxIFCY5uvIkj7HVku2n4e8wJjqt5mnnbbBZn2Ywhjp4kXK8EMKTO65EGCe9vT1d3wGJSpJX1&#10;hBK+McKmPT9rVK39iV5x3qeB5RKKtZJgUppqzmNn0Km48hNSznofnEr5DAPXQZ1yubO8EGLNnRop&#10;Lxg14aPB7mt/dBI+nBn1Lrx89trOu+d+W05LmKS8vFi2D8ASLukPhl/9rA5tdjr4I+nIrIRCrG8z&#10;KuGmKoFloCqqAtghk/eiBN42/P8L7Q8AAAD//wMAUEsBAi0AFAAGAAgAAAAhALaDOJL+AAAA4QEA&#10;ABMAAAAAAAAAAAAAAAAAAAAAAFtDb250ZW50X1R5cGVzXS54bWxQSwECLQAUAAYACAAAACEAOP0h&#10;/9YAAACUAQAACwAAAAAAAAAAAAAAAAAvAQAAX3JlbHMvLnJlbHNQSwECLQAUAAYACAAAACEAnSH+&#10;mYICAAAPBQAADgAAAAAAAAAAAAAAAAAuAgAAZHJzL2Uyb0RvYy54bWxQSwECLQAUAAYACAAAACEA&#10;bdC4i98AAAAKAQAADwAAAAAAAAAAAAAAAADcBAAAZHJzL2Rvd25yZXYueG1sUEsFBgAAAAAEAAQA&#10;8wAAAOgFAAAAAA==&#10;" stroked="f">
              <v:textbox style="mso-fit-shape-to-text:t">
                <w:txbxContent>
                  <w:p w:rsidR="00F9173B" w:rsidRPr="00910FDA" w:rsidRDefault="00F830C9" w:rsidP="00F9173B">
                    <w:pPr>
                      <w:rPr>
                        <w:rFonts w:ascii="Whitney-Book" w:hAnsi="Whitney-Book"/>
                        <w:color w:val="0B9444"/>
                      </w:rPr>
                    </w:pPr>
                    <w:r>
                      <w:rPr>
                        <w:rFonts w:ascii="Whitney-Book" w:hAnsi="Whitney-Book"/>
                        <w:color w:val="0B9444"/>
                      </w:rPr>
                      <w:t>4-H Quebec</w:t>
                    </w:r>
                    <w:r w:rsidR="00F9173B" w:rsidRPr="00910FDA">
                      <w:rPr>
                        <w:rFonts w:ascii="Whitney-Book" w:hAnsi="Whitney-Book"/>
                        <w:color w:val="0B9444"/>
                      </w:rPr>
                      <w:t xml:space="preserve"> Association</w:t>
                    </w:r>
                  </w:p>
                  <w:p w:rsidR="00F9173B" w:rsidRPr="00510EA0" w:rsidRDefault="00F9173B" w:rsidP="00F9173B">
                    <w:pPr>
                      <w:rPr>
                        <w:rFonts w:ascii="Whitney-Book" w:hAnsi="Whitney-Book"/>
                        <w:color w:val="61BE50"/>
                      </w:rPr>
                    </w:pPr>
                    <w:r>
                      <w:rPr>
                        <w:rFonts w:ascii="Whitney-Book" w:hAnsi="Whitney-Book"/>
                        <w:color w:val="61BE50"/>
                      </w:rPr>
                      <w:t xml:space="preserve">Macdonald Campus, </w:t>
                    </w:r>
                    <w:r w:rsidRPr="00510EA0">
                      <w:rPr>
                        <w:rFonts w:ascii="Whitney-Book" w:hAnsi="Whitney-Book"/>
                        <w:color w:val="61BE50"/>
                      </w:rPr>
                      <w:t>Harrison House 3-04</w:t>
                    </w:r>
                  </w:p>
                  <w:p w:rsidR="00F9173B" w:rsidRPr="00F9173B" w:rsidRDefault="00F9173B" w:rsidP="00F9173B">
                    <w:pPr>
                      <w:rPr>
                        <w:rFonts w:ascii="Whitney-Book" w:hAnsi="Whitney-Book"/>
                        <w:color w:val="72C7E7"/>
                        <w:lang w:val="fr-CA"/>
                      </w:rPr>
                    </w:pPr>
                    <w:r w:rsidRPr="00F9173B">
                      <w:rPr>
                        <w:rFonts w:ascii="Whitney-Book" w:hAnsi="Whitney-Book"/>
                        <w:color w:val="72C7E7"/>
                        <w:lang w:val="fr-CA"/>
                      </w:rPr>
                      <w:t>21,111 Lakeshore Rd</w:t>
                    </w:r>
                  </w:p>
                  <w:p w:rsidR="00F9173B" w:rsidRPr="006362D7" w:rsidRDefault="00F9173B" w:rsidP="00F9173B">
                    <w:pPr>
                      <w:rPr>
                        <w:rFonts w:ascii="Whitney-Book" w:hAnsi="Whitney-Book"/>
                        <w:color w:val="0073CF"/>
                        <w:lang w:val="fr-CA"/>
                      </w:rPr>
                    </w:pPr>
                    <w:r w:rsidRPr="006362D7">
                      <w:rPr>
                        <w:rFonts w:ascii="Whitney-Book" w:hAnsi="Whitney-Book"/>
                        <w:color w:val="0073CF"/>
                        <w:lang w:val="fr-CA"/>
                      </w:rPr>
                      <w:t>Sainte-Anne-de-Bellevue, QC  H9X 2V9</w:t>
                    </w:r>
                  </w:p>
                  <w:p w:rsidR="00510EA0" w:rsidRPr="00F9173B" w:rsidRDefault="00510EA0" w:rsidP="00F9173B">
                    <w:pPr>
                      <w:rPr>
                        <w:lang w:val="fr-CA"/>
                      </w:rPr>
                    </w:pPr>
                  </w:p>
                </w:txbxContent>
              </v:textbox>
            </v:shape>
          </w:pict>
        </mc:Fallback>
      </mc:AlternateContent>
    </w:r>
    <w:r w:rsidR="00320725">
      <w:t xml:space="preserve">               </w:t>
    </w:r>
    <w:r w:rsidR="00320725">
      <w:rPr>
        <w:noProof/>
        <w:color w:val="0000FF"/>
        <w:lang w:val="en-US"/>
      </w:rPr>
      <w:drawing>
        <wp:inline distT="0" distB="0" distL="0" distR="0">
          <wp:extent cx="742950" cy="1052513"/>
          <wp:effectExtent l="19050" t="0" r="0" b="0"/>
          <wp:docPr id="1" name="Picture 1" descr="4H Canada_Quebec_Cl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 Canada_Quebec_Clr"/>
                  <pic:cNvPicPr>
                    <a:picLocks noChangeAspect="1" noChangeArrowheads="1"/>
                  </pic:cNvPicPr>
                </pic:nvPicPr>
                <pic:blipFill>
                  <a:blip r:embed="rId2"/>
                  <a:srcRect/>
                  <a:stretch>
                    <a:fillRect/>
                  </a:stretch>
                </pic:blipFill>
                <pic:spPr bwMode="auto">
                  <a:xfrm>
                    <a:off x="0" y="0"/>
                    <a:ext cx="747996" cy="1059662"/>
                  </a:xfrm>
                  <a:prstGeom prst="rect">
                    <a:avLst/>
                  </a:prstGeom>
                  <a:noFill/>
                  <a:ln w="9525">
                    <a:noFill/>
                    <a:miter lim="800000"/>
                    <a:headEnd/>
                    <a:tailEnd/>
                  </a:ln>
                </pic:spPr>
              </pic:pic>
            </a:graphicData>
          </a:graphic>
        </wp:inline>
      </w:drawing>
    </w:r>
  </w:p>
  <w:p w:rsidR="00320725" w:rsidRDefault="003207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25"/>
    <w:rsid w:val="00141C76"/>
    <w:rsid w:val="00197EAC"/>
    <w:rsid w:val="00205D0C"/>
    <w:rsid w:val="0028108B"/>
    <w:rsid w:val="002B39CE"/>
    <w:rsid w:val="002D72BA"/>
    <w:rsid w:val="00320725"/>
    <w:rsid w:val="003C19A8"/>
    <w:rsid w:val="003C7563"/>
    <w:rsid w:val="00433542"/>
    <w:rsid w:val="0050683A"/>
    <w:rsid w:val="00510EA0"/>
    <w:rsid w:val="00593430"/>
    <w:rsid w:val="005E7AD1"/>
    <w:rsid w:val="006362D7"/>
    <w:rsid w:val="00712DCD"/>
    <w:rsid w:val="007F0A0E"/>
    <w:rsid w:val="0091015C"/>
    <w:rsid w:val="00934FEB"/>
    <w:rsid w:val="00AC4791"/>
    <w:rsid w:val="00BA0787"/>
    <w:rsid w:val="00BD70E6"/>
    <w:rsid w:val="00BF003E"/>
    <w:rsid w:val="00C72F2D"/>
    <w:rsid w:val="00CC4C27"/>
    <w:rsid w:val="00EB28DC"/>
    <w:rsid w:val="00EE0F99"/>
    <w:rsid w:val="00EF65DE"/>
    <w:rsid w:val="00F830C9"/>
    <w:rsid w:val="00F917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0A942B-2986-48B5-A7C7-833D83A8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2D7"/>
    <w:pPr>
      <w:spacing w:after="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725"/>
    <w:pPr>
      <w:tabs>
        <w:tab w:val="center" w:pos="4680"/>
        <w:tab w:val="right" w:pos="9360"/>
      </w:tabs>
    </w:pPr>
    <w:rPr>
      <w:sz w:val="22"/>
      <w:szCs w:val="22"/>
      <w:lang w:val="en-CA"/>
    </w:rPr>
  </w:style>
  <w:style w:type="character" w:customStyle="1" w:styleId="HeaderChar">
    <w:name w:val="Header Char"/>
    <w:basedOn w:val="DefaultParagraphFont"/>
    <w:link w:val="Header"/>
    <w:uiPriority w:val="99"/>
    <w:rsid w:val="00320725"/>
  </w:style>
  <w:style w:type="paragraph" w:styleId="Footer">
    <w:name w:val="footer"/>
    <w:basedOn w:val="Normal"/>
    <w:link w:val="FooterChar"/>
    <w:uiPriority w:val="99"/>
    <w:semiHidden/>
    <w:unhideWhenUsed/>
    <w:rsid w:val="00320725"/>
    <w:pPr>
      <w:tabs>
        <w:tab w:val="center" w:pos="4680"/>
        <w:tab w:val="right" w:pos="9360"/>
      </w:tabs>
    </w:pPr>
    <w:rPr>
      <w:sz w:val="22"/>
      <w:szCs w:val="22"/>
      <w:lang w:val="en-CA"/>
    </w:rPr>
  </w:style>
  <w:style w:type="character" w:customStyle="1" w:styleId="FooterChar">
    <w:name w:val="Footer Char"/>
    <w:basedOn w:val="DefaultParagraphFont"/>
    <w:link w:val="Footer"/>
    <w:uiPriority w:val="99"/>
    <w:semiHidden/>
    <w:rsid w:val="00320725"/>
  </w:style>
  <w:style w:type="paragraph" w:styleId="BalloonText">
    <w:name w:val="Balloon Text"/>
    <w:basedOn w:val="Normal"/>
    <w:link w:val="BalloonTextChar"/>
    <w:uiPriority w:val="99"/>
    <w:semiHidden/>
    <w:unhideWhenUsed/>
    <w:rsid w:val="00320725"/>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3207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quebec4-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Julie Neal</cp:lastModifiedBy>
  <cp:revision>3</cp:revision>
  <dcterms:created xsi:type="dcterms:W3CDTF">2016-08-18T13:32:00Z</dcterms:created>
  <dcterms:modified xsi:type="dcterms:W3CDTF">2016-08-18T13:49:00Z</dcterms:modified>
</cp:coreProperties>
</file>