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2D7" w:rsidRPr="006362D7" w:rsidRDefault="006362D7" w:rsidP="006362D7">
      <w:pPr>
        <w:ind w:left="-426"/>
        <w:rPr>
          <w:rFonts w:ascii="Whitney-Light" w:hAnsi="Whitney-Light" w:cs="Times New Roman"/>
          <w:sz w:val="22"/>
          <w:szCs w:val="22"/>
          <w:lang w:val="en-CA"/>
        </w:rPr>
      </w:pPr>
    </w:p>
    <w:p w:rsidR="003C1DBF" w:rsidRPr="003C1DBF" w:rsidRDefault="003C1DBF" w:rsidP="003C1DBF">
      <w:pPr>
        <w:rPr>
          <w:rFonts w:ascii="Whitney-Book" w:hAnsi="Whitney-Book" w:cs="Times New Roman"/>
          <w:sz w:val="22"/>
          <w:szCs w:val="22"/>
          <w:highlight w:val="yellow"/>
          <w:lang w:val="fr-CA"/>
        </w:rPr>
      </w:pPr>
      <w:r w:rsidRPr="003C1DBF">
        <w:rPr>
          <w:rFonts w:ascii="Whitney-Book" w:hAnsi="Whitney-Book" w:cs="Times New Roman"/>
          <w:sz w:val="22"/>
          <w:szCs w:val="22"/>
          <w:highlight w:val="yellow"/>
          <w:lang w:val="fr-CA"/>
        </w:rPr>
        <w:t>Personne contact</w:t>
      </w:r>
    </w:p>
    <w:p w:rsidR="003C1DBF" w:rsidRPr="003C1DBF" w:rsidRDefault="003C1DBF" w:rsidP="003C1DBF">
      <w:pPr>
        <w:rPr>
          <w:rFonts w:ascii="Whitney-Book" w:hAnsi="Whitney-Book" w:cs="Times New Roman"/>
          <w:sz w:val="22"/>
          <w:szCs w:val="22"/>
          <w:highlight w:val="yellow"/>
          <w:lang w:val="fr-CA"/>
        </w:rPr>
      </w:pPr>
      <w:r w:rsidRPr="003C1DBF">
        <w:rPr>
          <w:rFonts w:ascii="Whitney-Book" w:hAnsi="Whitney-Book" w:cs="Times New Roman"/>
          <w:sz w:val="22"/>
          <w:szCs w:val="22"/>
          <w:highlight w:val="yellow"/>
          <w:lang w:val="fr-CA"/>
        </w:rPr>
        <w:t>Nom de l’entreprise</w:t>
      </w:r>
    </w:p>
    <w:p w:rsidR="003C1DBF" w:rsidRPr="003C1DBF" w:rsidRDefault="003C1DBF" w:rsidP="003C1DBF">
      <w:pPr>
        <w:rPr>
          <w:rFonts w:ascii="Whitney-Book" w:hAnsi="Whitney-Book" w:cs="Times New Roman"/>
          <w:sz w:val="22"/>
          <w:szCs w:val="22"/>
          <w:lang w:val="fr-CA"/>
        </w:rPr>
      </w:pPr>
      <w:r w:rsidRPr="003C1DBF">
        <w:rPr>
          <w:rFonts w:ascii="Whitney-Book" w:hAnsi="Whitney-Book" w:cs="Times New Roman"/>
          <w:sz w:val="22"/>
          <w:szCs w:val="22"/>
          <w:highlight w:val="yellow"/>
          <w:lang w:val="fr-CA"/>
        </w:rPr>
        <w:t>Adresse</w:t>
      </w:r>
    </w:p>
    <w:p w:rsidR="003C1DBF" w:rsidRPr="003C1DBF" w:rsidRDefault="003C1DBF" w:rsidP="003C1DBF">
      <w:pPr>
        <w:rPr>
          <w:rFonts w:ascii="Whitney-Book" w:hAnsi="Whitney-Book" w:cs="Times New Roman"/>
          <w:sz w:val="22"/>
          <w:szCs w:val="22"/>
          <w:lang w:val="fr-CA"/>
        </w:rPr>
      </w:pPr>
    </w:p>
    <w:p w:rsidR="003C1DBF" w:rsidRPr="003C1DBF" w:rsidRDefault="003C1DBF" w:rsidP="003C1DBF">
      <w:pPr>
        <w:rPr>
          <w:rFonts w:ascii="Whitney-Book" w:hAnsi="Whitney-Book" w:cs="Times New Roman"/>
          <w:sz w:val="22"/>
          <w:szCs w:val="22"/>
          <w:highlight w:val="yellow"/>
          <w:lang w:val="fr-CA"/>
        </w:rPr>
      </w:pPr>
    </w:p>
    <w:p w:rsidR="003C1DBF" w:rsidRPr="003C1DBF" w:rsidRDefault="003C1DBF" w:rsidP="003C1DBF">
      <w:pPr>
        <w:rPr>
          <w:rFonts w:ascii="Whitney-Book" w:hAnsi="Whitney-Book" w:cs="Times New Roman"/>
          <w:sz w:val="22"/>
          <w:szCs w:val="22"/>
          <w:lang w:val="fr-CA"/>
        </w:rPr>
      </w:pPr>
      <w:r w:rsidRPr="003C1DBF">
        <w:rPr>
          <w:rFonts w:ascii="Whitney-Book" w:hAnsi="Whitney-Book" w:cs="Times New Roman"/>
          <w:sz w:val="22"/>
          <w:szCs w:val="22"/>
          <w:highlight w:val="yellow"/>
          <w:lang w:val="fr-CA"/>
        </w:rPr>
        <w:t>Date</w:t>
      </w:r>
    </w:p>
    <w:p w:rsidR="003C1DBF" w:rsidRPr="003C1DBF" w:rsidRDefault="003C1DBF" w:rsidP="003C1DBF">
      <w:pPr>
        <w:rPr>
          <w:rFonts w:ascii="Whitney-Book" w:hAnsi="Whitney-Book" w:cs="Times New Roman"/>
          <w:sz w:val="22"/>
          <w:szCs w:val="22"/>
          <w:lang w:val="fr-CA"/>
        </w:rPr>
      </w:pPr>
    </w:p>
    <w:p w:rsidR="003C1DBF" w:rsidRPr="003C1DBF" w:rsidRDefault="003C1DBF" w:rsidP="003C1DBF">
      <w:pPr>
        <w:rPr>
          <w:rFonts w:ascii="Whitney-Book" w:hAnsi="Whitney-Book" w:cs="Times New Roman"/>
          <w:sz w:val="22"/>
          <w:szCs w:val="22"/>
          <w:lang w:val="fr-CA"/>
        </w:rPr>
      </w:pPr>
    </w:p>
    <w:p w:rsidR="003C1DBF" w:rsidRPr="003C1DBF" w:rsidRDefault="003C1DBF" w:rsidP="003C1DBF">
      <w:pPr>
        <w:rPr>
          <w:rFonts w:ascii="Whitney-Book" w:hAnsi="Whitney-Book" w:cs="Times New Roman"/>
          <w:sz w:val="22"/>
          <w:szCs w:val="22"/>
          <w:lang w:val="fr-CA"/>
        </w:rPr>
      </w:pPr>
      <w:r w:rsidRPr="003C1DBF">
        <w:rPr>
          <w:rFonts w:ascii="Whitney-Book" w:hAnsi="Whitney-Book" w:cs="Times New Roman"/>
          <w:sz w:val="22"/>
          <w:szCs w:val="22"/>
          <w:highlight w:val="yellow"/>
          <w:lang w:val="fr-CA"/>
        </w:rPr>
        <w:t>Cher/Chère</w:t>
      </w:r>
      <w:r w:rsidRPr="003C1DBF">
        <w:rPr>
          <w:rFonts w:ascii="Whitney-Book" w:hAnsi="Whitney-Book" w:cs="Times New Roman"/>
          <w:sz w:val="22"/>
          <w:szCs w:val="22"/>
          <w:lang w:val="fr-CA"/>
        </w:rPr>
        <w:t xml:space="preserve"> </w:t>
      </w:r>
      <w:r w:rsidRPr="003C1DBF">
        <w:rPr>
          <w:rFonts w:ascii="Whitney-Book" w:hAnsi="Whitney-Book" w:cs="Times New Roman"/>
          <w:sz w:val="22"/>
          <w:szCs w:val="22"/>
          <w:highlight w:val="yellow"/>
          <w:lang w:val="fr-CA"/>
        </w:rPr>
        <w:t>propriétaire</w:t>
      </w:r>
      <w:r w:rsidRPr="003C1DBF">
        <w:rPr>
          <w:rFonts w:ascii="Whitney-Book" w:hAnsi="Whitney-Book" w:cs="Times New Roman"/>
          <w:sz w:val="22"/>
          <w:szCs w:val="22"/>
          <w:lang w:val="fr-CA"/>
        </w:rPr>
        <w:t>,</w:t>
      </w:r>
    </w:p>
    <w:p w:rsidR="003C1DBF" w:rsidRPr="003C1DBF" w:rsidRDefault="003C1DBF" w:rsidP="003C1DBF">
      <w:pPr>
        <w:rPr>
          <w:rFonts w:ascii="Whitney-Book" w:hAnsi="Whitney-Book" w:cs="Times New Roman"/>
          <w:sz w:val="22"/>
          <w:szCs w:val="22"/>
          <w:lang w:val="fr-CA"/>
        </w:rPr>
      </w:pPr>
    </w:p>
    <w:p w:rsidR="003C1DBF" w:rsidRPr="003C1DBF" w:rsidRDefault="003C1DBF" w:rsidP="003C1DBF">
      <w:pPr>
        <w:rPr>
          <w:rFonts w:ascii="Whitney-Book" w:hAnsi="Whitney-Book" w:cs="Times New Roman"/>
          <w:sz w:val="22"/>
          <w:szCs w:val="22"/>
          <w:lang w:val="fr-CA"/>
        </w:rPr>
      </w:pPr>
      <w:r w:rsidRPr="003C1DBF">
        <w:rPr>
          <w:rFonts w:ascii="Whitney-Book" w:hAnsi="Whitney-Book" w:cs="Times New Roman"/>
          <w:sz w:val="22"/>
          <w:szCs w:val="22"/>
          <w:lang w:val="fr-CA"/>
        </w:rPr>
        <w:t xml:space="preserve">L’Association 4-H du Québec et ses clubs locaux sont en préparation pour une </w:t>
      </w:r>
      <w:r w:rsidR="00E64DB3">
        <w:rPr>
          <w:rFonts w:ascii="Whitney-Book" w:hAnsi="Whitney-Book" w:cs="Times New Roman"/>
          <w:sz w:val="22"/>
          <w:szCs w:val="22"/>
          <w:lang w:val="fr-CA"/>
        </w:rPr>
        <w:t>quatrième</w:t>
      </w:r>
      <w:r w:rsidRPr="003C1DBF">
        <w:rPr>
          <w:rFonts w:ascii="Whitney-Book" w:hAnsi="Whitney-Book" w:cs="Times New Roman"/>
          <w:sz w:val="22"/>
          <w:szCs w:val="22"/>
          <w:lang w:val="fr-CA"/>
        </w:rPr>
        <w:t xml:space="preserve"> édition annuel de notre levée de fond: un encan en ligne.</w:t>
      </w:r>
    </w:p>
    <w:p w:rsidR="003C1DBF" w:rsidRPr="003C1DBF" w:rsidRDefault="003C1DBF" w:rsidP="003C1DBF">
      <w:pPr>
        <w:rPr>
          <w:rFonts w:ascii="Whitney-Book" w:hAnsi="Whitney-Book" w:cs="Times New Roman"/>
          <w:sz w:val="22"/>
          <w:szCs w:val="22"/>
          <w:lang w:val="fr-CA"/>
        </w:rPr>
      </w:pPr>
    </w:p>
    <w:p w:rsidR="003C1DBF" w:rsidRPr="003C1DBF" w:rsidRDefault="003C1DBF" w:rsidP="003C1DBF">
      <w:pPr>
        <w:rPr>
          <w:rFonts w:ascii="Whitney-Book" w:hAnsi="Whitney-Book" w:cs="Times New Roman"/>
          <w:sz w:val="22"/>
          <w:szCs w:val="22"/>
          <w:lang w:val="fr-CA"/>
        </w:rPr>
      </w:pPr>
      <w:r w:rsidRPr="003C1DBF">
        <w:rPr>
          <w:rFonts w:ascii="Whitney-Book" w:hAnsi="Whitney-Book" w:cs="Times New Roman"/>
          <w:sz w:val="22"/>
          <w:szCs w:val="22"/>
          <w:lang w:val="fr-CA"/>
        </w:rPr>
        <w:t xml:space="preserve">Les 4-H offrent plusieurs opportunités incroyables d’apprentissages et de développement du leadership pour la jeunesse rurale tant au niveau local, provincial et à l’échelle canadienne. L’organisation compte presque 500 membres à travers la province, dont </w:t>
      </w:r>
      <w:r w:rsidRPr="003C1DBF">
        <w:rPr>
          <w:rFonts w:ascii="Whitney-Book" w:hAnsi="Whitney-Book" w:cs="Times New Roman"/>
          <w:sz w:val="22"/>
          <w:szCs w:val="22"/>
          <w:highlight w:val="yellow"/>
          <w:lang w:val="fr-CA"/>
        </w:rPr>
        <w:t># de membres</w:t>
      </w:r>
      <w:r w:rsidRPr="003C1DBF">
        <w:rPr>
          <w:rFonts w:ascii="Whitney-Book" w:hAnsi="Whitney-Book" w:cs="Times New Roman"/>
          <w:sz w:val="22"/>
          <w:szCs w:val="22"/>
          <w:lang w:val="fr-CA"/>
        </w:rPr>
        <w:t xml:space="preserve"> au sein des </w:t>
      </w:r>
      <w:r w:rsidRPr="003C1DBF">
        <w:rPr>
          <w:rFonts w:ascii="Whitney-Book" w:hAnsi="Whitney-Book" w:cs="Times New Roman"/>
          <w:sz w:val="22"/>
          <w:szCs w:val="22"/>
          <w:highlight w:val="yellow"/>
          <w:lang w:val="fr-CA"/>
        </w:rPr>
        <w:t>xx</w:t>
      </w:r>
      <w:r w:rsidRPr="003C1DBF">
        <w:rPr>
          <w:rFonts w:ascii="Whitney-Book" w:hAnsi="Whitney-Book" w:cs="Times New Roman"/>
          <w:sz w:val="22"/>
          <w:szCs w:val="22"/>
          <w:lang w:val="fr-CA"/>
        </w:rPr>
        <w:t xml:space="preserve"> clubs locaux : </w:t>
      </w:r>
      <w:r w:rsidRPr="003C1DBF">
        <w:rPr>
          <w:rFonts w:ascii="Whitney-Book" w:hAnsi="Whitney-Book" w:cs="Times New Roman"/>
          <w:sz w:val="22"/>
          <w:szCs w:val="22"/>
          <w:highlight w:val="yellow"/>
          <w:lang w:val="fr-CA"/>
        </w:rPr>
        <w:t>Nom du club 4-H</w:t>
      </w:r>
      <w:r w:rsidRPr="003C1DBF">
        <w:rPr>
          <w:rFonts w:ascii="Whitney-Book" w:hAnsi="Whitney-Book" w:cs="Times New Roman"/>
          <w:sz w:val="22"/>
          <w:szCs w:val="22"/>
          <w:lang w:val="fr-CA"/>
        </w:rPr>
        <w:t>.</w:t>
      </w:r>
    </w:p>
    <w:p w:rsidR="003C1DBF" w:rsidRPr="003C1DBF" w:rsidRDefault="003C1DBF" w:rsidP="003C1DBF">
      <w:pPr>
        <w:rPr>
          <w:rFonts w:ascii="Whitney-Book" w:hAnsi="Whitney-Book" w:cs="Times New Roman"/>
          <w:sz w:val="22"/>
          <w:szCs w:val="22"/>
          <w:lang w:val="fr-CA"/>
        </w:rPr>
      </w:pPr>
    </w:p>
    <w:p w:rsidR="003C1DBF" w:rsidRPr="003C1DBF" w:rsidRDefault="003C1DBF" w:rsidP="003C1DBF">
      <w:pPr>
        <w:rPr>
          <w:rFonts w:ascii="Whitney-Book" w:hAnsi="Whitney-Book" w:cs="Times New Roman"/>
          <w:sz w:val="22"/>
          <w:szCs w:val="22"/>
          <w:lang w:val="fr-CA"/>
        </w:rPr>
      </w:pPr>
      <w:r w:rsidRPr="003C1DBF">
        <w:rPr>
          <w:rFonts w:ascii="Whitney-Book" w:hAnsi="Whitney-Book" w:cs="Times New Roman"/>
          <w:sz w:val="22"/>
          <w:szCs w:val="22"/>
          <w:lang w:val="fr-CA"/>
        </w:rPr>
        <w:t xml:space="preserve">Nous vous faisons parvenir cette demande pour savoir si vous considéreriez faire une contribution  de biens ou services qui pourra être inclut dans notre encan en ligne. Cette année, l’encan commencera officiellement  le </w:t>
      </w:r>
      <w:r w:rsidR="00E5348F">
        <w:rPr>
          <w:rFonts w:ascii="Whitney-Book" w:hAnsi="Whitney-Book" w:cs="Times New Roman"/>
          <w:sz w:val="22"/>
          <w:szCs w:val="22"/>
          <w:lang w:val="fr-CA"/>
        </w:rPr>
        <w:t>1</w:t>
      </w:r>
      <w:r w:rsidRPr="003C1DBF">
        <w:rPr>
          <w:rFonts w:ascii="Whitney-Book" w:hAnsi="Whitney-Book" w:cs="Times New Roman"/>
          <w:sz w:val="22"/>
          <w:szCs w:val="22"/>
          <w:lang w:val="fr-CA"/>
        </w:rPr>
        <w:t xml:space="preserve"> septembre et les enchères seront fermées le </w:t>
      </w:r>
      <w:r w:rsidR="00E64DB3">
        <w:rPr>
          <w:rFonts w:ascii="Whitney-Book" w:hAnsi="Whitney-Book" w:cs="Times New Roman"/>
          <w:sz w:val="22"/>
          <w:szCs w:val="22"/>
          <w:lang w:val="fr-CA"/>
        </w:rPr>
        <w:t>2</w:t>
      </w:r>
      <w:r w:rsidR="00E5348F">
        <w:rPr>
          <w:rFonts w:ascii="Whitney-Book" w:hAnsi="Whitney-Book" w:cs="Times New Roman"/>
          <w:sz w:val="22"/>
          <w:szCs w:val="22"/>
          <w:lang w:val="fr-CA"/>
        </w:rPr>
        <w:t xml:space="preserve"> novembre</w:t>
      </w:r>
      <w:r w:rsidRPr="003C1DBF">
        <w:rPr>
          <w:rFonts w:ascii="Whitney-Book" w:hAnsi="Whitney-Book" w:cs="Times New Roman"/>
          <w:sz w:val="22"/>
          <w:szCs w:val="22"/>
          <w:lang w:val="fr-CA"/>
        </w:rPr>
        <w:t xml:space="preserve"> à 21h. Tous  les prix seront distribués par des bénévoles lors de l’Assemblée génér</w:t>
      </w:r>
      <w:r w:rsidR="00E5348F">
        <w:rPr>
          <w:rFonts w:ascii="Whitney-Book" w:hAnsi="Whitney-Book" w:cs="Times New Roman"/>
          <w:sz w:val="22"/>
          <w:szCs w:val="22"/>
          <w:lang w:val="fr-CA"/>
        </w:rPr>
        <w:t>ale annuelle qui aura lieu le 21</w:t>
      </w:r>
      <w:r w:rsidRPr="003C1DBF">
        <w:rPr>
          <w:rFonts w:ascii="Whitney-Book" w:hAnsi="Whitney-Book" w:cs="Times New Roman"/>
          <w:sz w:val="22"/>
          <w:szCs w:val="22"/>
          <w:lang w:val="fr-CA"/>
        </w:rPr>
        <w:t xml:space="preserve"> novembre à Ste-Anne-de-Bellevue, ou bien par la poste si nécessaire.  Pour remercier les entreprises et individus qui feront suite à notre demande, une reconnaissance sera fournie à l’intérieur de</w:t>
      </w:r>
      <w:r w:rsidR="00E64DB3">
        <w:rPr>
          <w:rFonts w:ascii="Whitney-Book" w:hAnsi="Whitney-Book" w:cs="Times New Roman"/>
          <w:sz w:val="22"/>
          <w:szCs w:val="22"/>
          <w:lang w:val="fr-CA"/>
        </w:rPr>
        <w:t xml:space="preserve"> notre publication du 4-H </w:t>
      </w:r>
      <w:bookmarkStart w:id="0" w:name="_GoBack"/>
      <w:bookmarkEnd w:id="0"/>
      <w:r w:rsidR="00E64DB3">
        <w:rPr>
          <w:rFonts w:ascii="Whitney-Book" w:hAnsi="Whitney-Book" w:cs="Times New Roman"/>
          <w:sz w:val="22"/>
          <w:szCs w:val="22"/>
          <w:lang w:val="fr-CA"/>
        </w:rPr>
        <w:t>Quebec</w:t>
      </w:r>
      <w:r w:rsidRPr="003C1DBF">
        <w:rPr>
          <w:rFonts w:ascii="Whitney-Book" w:hAnsi="Whitney-Book" w:cs="Times New Roman"/>
          <w:sz w:val="22"/>
          <w:szCs w:val="22"/>
          <w:lang w:val="fr-CA"/>
        </w:rPr>
        <w:t xml:space="preserve"> News Spreader, tout comme sur le site web de l’organisation, notre page Facebook et, évidemment, sur le site web de l’encan en ligne. Ces différents médias sont visibles non seulement par nos membres et leur famille, mais aussi par les bénévoles, les commanditaires, différentes associations agricoles et autres partenaires, ce qui représente une exposition intéressante pour votre entreprise.</w:t>
      </w:r>
    </w:p>
    <w:p w:rsidR="003C1DBF" w:rsidRPr="003C1DBF" w:rsidRDefault="003C1DBF" w:rsidP="003C1DBF">
      <w:pPr>
        <w:rPr>
          <w:rFonts w:ascii="Whitney-Book" w:hAnsi="Whitney-Book" w:cs="Times New Roman"/>
          <w:sz w:val="22"/>
          <w:szCs w:val="22"/>
          <w:lang w:val="fr-CA"/>
        </w:rPr>
      </w:pPr>
    </w:p>
    <w:p w:rsidR="003C1DBF" w:rsidRPr="003C1DBF" w:rsidRDefault="003C1DBF" w:rsidP="003C1DBF">
      <w:pPr>
        <w:rPr>
          <w:rFonts w:ascii="Whitney-Book" w:hAnsi="Whitney-Book" w:cs="Times New Roman"/>
          <w:sz w:val="22"/>
          <w:szCs w:val="22"/>
          <w:lang w:val="fr-CA"/>
        </w:rPr>
      </w:pPr>
      <w:r w:rsidRPr="003C1DBF">
        <w:rPr>
          <w:rFonts w:ascii="Whitney-Book" w:hAnsi="Whitney-Book" w:cs="Times New Roman"/>
          <w:sz w:val="22"/>
          <w:szCs w:val="22"/>
          <w:lang w:val="fr-CA"/>
        </w:rPr>
        <w:t>S’il-vous-plaît, signifiez-nous si vous êtes intéressés à contribuer à cette campagne qui vise à supporter la jeunesse rurale et ce que vous pourriez fournir.</w:t>
      </w:r>
    </w:p>
    <w:p w:rsidR="003C1DBF" w:rsidRPr="003C1DBF" w:rsidRDefault="003C1DBF" w:rsidP="003C1DBF">
      <w:pPr>
        <w:rPr>
          <w:rFonts w:ascii="Whitney-Book" w:hAnsi="Whitney-Book" w:cs="Times New Roman"/>
          <w:sz w:val="22"/>
          <w:szCs w:val="22"/>
          <w:lang w:val="fr-CA"/>
        </w:rPr>
      </w:pPr>
    </w:p>
    <w:p w:rsidR="003C1DBF" w:rsidRPr="003C1DBF" w:rsidRDefault="003C1DBF" w:rsidP="003C1DBF">
      <w:pPr>
        <w:rPr>
          <w:rFonts w:ascii="Whitney-Book" w:hAnsi="Whitney-Book" w:cs="Times New Roman"/>
          <w:sz w:val="22"/>
          <w:szCs w:val="22"/>
          <w:lang w:val="fr-CA"/>
        </w:rPr>
      </w:pPr>
      <w:r w:rsidRPr="003C1DBF">
        <w:rPr>
          <w:rFonts w:ascii="Whitney-Book" w:hAnsi="Whitney-Book" w:cs="Times New Roman"/>
          <w:sz w:val="22"/>
          <w:szCs w:val="22"/>
          <w:lang w:val="fr-CA"/>
        </w:rPr>
        <w:t>Cordialement,</w:t>
      </w:r>
    </w:p>
    <w:p w:rsidR="003C1DBF" w:rsidRPr="003C1DBF" w:rsidRDefault="003C1DBF" w:rsidP="003C1DBF">
      <w:pPr>
        <w:rPr>
          <w:rFonts w:ascii="Whitney-Book" w:hAnsi="Whitney-Book" w:cs="Times New Roman"/>
          <w:sz w:val="22"/>
          <w:szCs w:val="22"/>
          <w:lang w:val="fr-CA"/>
        </w:rPr>
      </w:pPr>
    </w:p>
    <w:p w:rsidR="003C1DBF" w:rsidRPr="003C1DBF" w:rsidRDefault="003C1DBF" w:rsidP="003C1DBF">
      <w:pPr>
        <w:rPr>
          <w:rFonts w:ascii="Whitney-Book" w:hAnsi="Whitney-Book" w:cs="Times New Roman"/>
          <w:sz w:val="22"/>
          <w:szCs w:val="22"/>
          <w:lang w:val="fr-CA"/>
        </w:rPr>
      </w:pPr>
    </w:p>
    <w:p w:rsidR="003C1DBF" w:rsidRPr="003C1DBF" w:rsidRDefault="003C1DBF" w:rsidP="003C1DBF">
      <w:pPr>
        <w:rPr>
          <w:rFonts w:ascii="Whitney-Book" w:hAnsi="Whitney-Book" w:cs="Times New Roman"/>
          <w:sz w:val="22"/>
          <w:szCs w:val="22"/>
          <w:highlight w:val="yellow"/>
          <w:lang w:val="fr-CA"/>
        </w:rPr>
      </w:pPr>
      <w:r w:rsidRPr="003C1DBF">
        <w:rPr>
          <w:rFonts w:ascii="Whitney-Book" w:hAnsi="Whitney-Book" w:cs="Times New Roman"/>
          <w:sz w:val="22"/>
          <w:szCs w:val="22"/>
          <w:highlight w:val="yellow"/>
          <w:lang w:val="fr-CA"/>
        </w:rPr>
        <w:t>Nom</w:t>
      </w:r>
    </w:p>
    <w:p w:rsidR="003C1DBF" w:rsidRPr="003C1DBF" w:rsidRDefault="003C1DBF" w:rsidP="003C1DBF">
      <w:pPr>
        <w:rPr>
          <w:rFonts w:ascii="Whitney-Book" w:hAnsi="Whitney-Book" w:cs="Times New Roman"/>
          <w:sz w:val="22"/>
          <w:szCs w:val="22"/>
          <w:lang w:val="fr-CA"/>
        </w:rPr>
      </w:pPr>
      <w:r w:rsidRPr="003C1DBF">
        <w:rPr>
          <w:rFonts w:ascii="Whitney-Book" w:hAnsi="Whitney-Book" w:cs="Times New Roman"/>
          <w:sz w:val="22"/>
          <w:szCs w:val="22"/>
          <w:lang w:val="fr-CA"/>
        </w:rPr>
        <w:t xml:space="preserve">De la part du Club 4-H de </w:t>
      </w:r>
      <w:r w:rsidRPr="003C1DBF">
        <w:rPr>
          <w:rFonts w:ascii="Whitney-Book" w:hAnsi="Whitney-Book" w:cs="Times New Roman"/>
          <w:sz w:val="22"/>
          <w:szCs w:val="22"/>
          <w:highlight w:val="yellow"/>
          <w:lang w:val="fr-CA"/>
        </w:rPr>
        <w:t xml:space="preserve">xxxxxx </w:t>
      </w:r>
    </w:p>
    <w:p w:rsidR="003C1DBF" w:rsidRPr="003C1DBF" w:rsidRDefault="003C1DBF" w:rsidP="003C1DBF">
      <w:pPr>
        <w:rPr>
          <w:rFonts w:ascii="Whitney-Book" w:hAnsi="Whitney-Book" w:cs="Times New Roman"/>
          <w:sz w:val="22"/>
          <w:szCs w:val="22"/>
          <w:lang w:val="en-CA"/>
        </w:rPr>
      </w:pPr>
      <w:r w:rsidRPr="003C1DBF">
        <w:rPr>
          <w:rFonts w:ascii="Whitney-Book" w:hAnsi="Whitney-Book" w:cs="Times New Roman"/>
          <w:sz w:val="22"/>
          <w:szCs w:val="22"/>
          <w:highlight w:val="yellow"/>
        </w:rPr>
        <w:t>Numéro de téléphone</w:t>
      </w:r>
    </w:p>
    <w:p w:rsidR="00BF003E" w:rsidRDefault="00BF003E"/>
    <w:sectPr w:rsidR="00BF003E" w:rsidSect="003C7563">
      <w:headerReference w:type="first" r:id="rId6"/>
      <w:footerReference w:type="first" r:id="rId7"/>
      <w:pgSz w:w="12240" w:h="15840" w:code="1"/>
      <w:pgMar w:top="720" w:right="900" w:bottom="1440" w:left="1008" w:header="720" w:footer="11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522" w:rsidRDefault="00D82522" w:rsidP="00320725">
      <w:r>
        <w:separator/>
      </w:r>
    </w:p>
  </w:endnote>
  <w:endnote w:type="continuationSeparator" w:id="0">
    <w:p w:rsidR="00D82522" w:rsidRDefault="00D82522" w:rsidP="00320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hitney-Light">
    <w:panose1 w:val="02000603040000020003"/>
    <w:charset w:val="00"/>
    <w:family w:val="auto"/>
    <w:pitch w:val="variable"/>
    <w:sig w:usb0="800000A7" w:usb1="00000000" w:usb2="00000000" w:usb3="00000000" w:csb0="00000009" w:csb1="00000000"/>
  </w:font>
  <w:font w:name="Whitney-Book">
    <w:panose1 w:val="02000603040000020003"/>
    <w:charset w:val="00"/>
    <w:family w:val="auto"/>
    <w:pitch w:val="variable"/>
    <w:sig w:usb0="800000A7" w:usb1="00000000" w:usb2="00000000" w:usb3="00000000" w:csb0="00000009" w:csb1="00000000"/>
  </w:font>
  <w:font w:name="Clarendon">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EA0" w:rsidRDefault="00510EA0">
    <w:pPr>
      <w:pStyle w:val="Footer"/>
    </w:pPr>
  </w:p>
  <w:p w:rsidR="00510EA0" w:rsidRDefault="00510EA0">
    <w:pPr>
      <w:pStyle w:val="Footer"/>
      <w:rPr>
        <w:rFonts w:ascii="Clarendon" w:hAnsi="Clarendon"/>
        <w:color w:val="0073CF"/>
        <w:sz w:val="24"/>
      </w:rPr>
    </w:pPr>
    <w:r w:rsidRPr="00510EA0">
      <w:rPr>
        <w:rFonts w:ascii="Clarendon" w:hAnsi="Clarendon"/>
        <w:color w:val="0B9444"/>
        <w:sz w:val="24"/>
      </w:rPr>
      <w:t xml:space="preserve">Learn </w:t>
    </w:r>
    <w:r w:rsidRPr="00510EA0">
      <w:rPr>
        <w:rFonts w:ascii="Clarendon" w:hAnsi="Clarendon"/>
        <w:color w:val="72C7E7"/>
        <w:sz w:val="24"/>
      </w:rPr>
      <w:t>To Do</w:t>
    </w:r>
    <w:r w:rsidRPr="00510EA0">
      <w:rPr>
        <w:rFonts w:ascii="Clarendon" w:hAnsi="Clarendon"/>
        <w:sz w:val="24"/>
      </w:rPr>
      <w:t xml:space="preserve"> </w:t>
    </w:r>
    <w:r w:rsidRPr="00510EA0">
      <w:rPr>
        <w:rFonts w:ascii="Clarendon" w:hAnsi="Clarendon"/>
        <w:color w:val="009FDB"/>
        <w:sz w:val="24"/>
      </w:rPr>
      <w:t>By</w:t>
    </w:r>
    <w:r w:rsidRPr="00510EA0">
      <w:rPr>
        <w:rFonts w:ascii="Clarendon" w:hAnsi="Clarendon"/>
        <w:sz w:val="24"/>
      </w:rPr>
      <w:t xml:space="preserve"> </w:t>
    </w:r>
    <w:r w:rsidRPr="00510EA0">
      <w:rPr>
        <w:rFonts w:ascii="Clarendon" w:hAnsi="Clarendon"/>
        <w:color w:val="0073CF"/>
        <w:sz w:val="24"/>
      </w:rPr>
      <w:t>Doing</w:t>
    </w:r>
  </w:p>
  <w:p w:rsidR="00510EA0" w:rsidRPr="00510EA0" w:rsidRDefault="00E64DB3">
    <w:pPr>
      <w:pStyle w:val="Footer"/>
      <w:rPr>
        <w:rFonts w:ascii="Clarendon" w:hAnsi="Clarendon"/>
        <w:sz w:val="24"/>
      </w:rPr>
    </w:pPr>
    <w:r>
      <w:rPr>
        <w:rFonts w:ascii="Clarendon" w:hAnsi="Clarendon"/>
        <w:noProof/>
        <w:sz w:val="24"/>
        <w:lang w:val="en-US"/>
      </w:rPr>
      <mc:AlternateContent>
        <mc:Choice Requires="wps">
          <w:drawing>
            <wp:anchor distT="0" distB="0" distL="114300" distR="114300" simplePos="0" relativeHeight="251661312" behindDoc="0" locked="0" layoutInCell="1" allowOverlap="1">
              <wp:simplePos x="0" y="0"/>
              <wp:positionH relativeFrom="column">
                <wp:posOffset>-1905</wp:posOffset>
              </wp:positionH>
              <wp:positionV relativeFrom="paragraph">
                <wp:posOffset>88265</wp:posOffset>
              </wp:positionV>
              <wp:extent cx="6600825" cy="0"/>
              <wp:effectExtent l="7620" t="12065" r="11430" b="69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0825" cy="0"/>
                      </a:xfrm>
                      <a:prstGeom prst="straightConnector1">
                        <a:avLst/>
                      </a:prstGeom>
                      <a:noFill/>
                      <a:ln w="9525">
                        <a:solidFill>
                          <a:srgbClr val="0B944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5F82DC" id="_x0000_t32" coordsize="21600,21600" o:spt="32" o:oned="t" path="m,l21600,21600e" filled="f">
              <v:path arrowok="t" fillok="f" o:connecttype="none"/>
              <o:lock v:ext="edit" shapetype="t"/>
            </v:shapetype>
            <v:shape id="AutoShape 2" o:spid="_x0000_s1026" type="#_x0000_t32" style="position:absolute;margin-left:-.15pt;margin-top:6.95pt;width:519.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QbNHgIAADsEAAAOAAAAZHJzL2Uyb0RvYy54bWysU9uO0zAQfUfiHyy/t7mQljZqulqSlpcF&#10;Ku3yAa7tJBaObdnephXi3xm7F+0uLwjx4sxkZs6cua3ujoNEB26d0KrC2TTFiCuqmVBdhb8/bScL&#10;jJwnihGpFa/wiTt8t37/bjWakue615JxiwBEuXI0Fe69N2WSONrzgbipNlyBsdV2IB5U2yXMkhHQ&#10;B5nkaTpPRm2ZsZpy5+BvczbidcRvW079t7Z13CNZYeDm42vjuw9vsl6RsrPE9IJeaJB/YDEQoSDp&#10;DaohnqBnK/6AGgS12unWT6keEt22gvJYA1STpW+qeeyJ4bEWaI4ztza5/wdLvx52FglW4RwjRQYY&#10;0f2z1zEzykN7RuNK8KrVzoYC6VE9mgdNfzikdN0T1fHo/HQyEJuFiORVSFCcgST78Ytm4EMAP/bq&#10;2NohQEIX0DGO5HQbCT96ROHnfJ6mi3yGEb3aElJeA411/jPXAwpChZ23RHS9r7VSMHhts5iGHB6c&#10;D7RIeQ0IWZXeCinj/KVCY4WXM8gTLE5LwYIxKrbb19KiAwkb9GlZFEWs8Y2b1c+KRbCeE7a5yJ4I&#10;eZYhuVQBDwoDOhfpvCI/l+lys9gsikmRzzeTIm2ayf22LibzbfZx1nxo6rrJfgVqWVH2gjGuArvr&#10;umbF363D5XDOi3Zb2FsbktfosV9A9vqNpONkwzDPa7HX7LSz14nDhkbnyzWFE3ipg/zy5te/AQAA&#10;//8DAFBLAwQUAAYACAAAACEA9poSyNwAAAAIAQAADwAAAGRycy9kb3ducmV2LnhtbEyPQWvCQBCF&#10;7wX/wzJCb7qpEWnSbEQED5Veoi30OMlOk2B2NmRXk/77rvTQHue9x5vvZdvJdOJGg2stK3haRiCI&#10;K6tbrhW8nw+LZxDOI2vsLJOCb3KwzWcPGabajlzQ7eRrEUrYpaig8b5PpXRVQwbd0vbEwfuyg0Ef&#10;zqGWesAxlJtOrqJoIw22HD402NO+oepyuhoFRfm2+di3x/V5/UqfCfljMV5Qqcf5tHsB4Wnyf2G4&#10;4wd0yANTaa+snegULOIQDHKcgLjbUZysQJS/iswz+X9A/gMAAP//AwBQSwECLQAUAAYACAAAACEA&#10;toM4kv4AAADhAQAAEwAAAAAAAAAAAAAAAAAAAAAAW0NvbnRlbnRfVHlwZXNdLnhtbFBLAQItABQA&#10;BgAIAAAAIQA4/SH/1gAAAJQBAAALAAAAAAAAAAAAAAAAAC8BAABfcmVscy8ucmVsc1BLAQItABQA&#10;BgAIAAAAIQCUgQbNHgIAADsEAAAOAAAAAAAAAAAAAAAAAC4CAABkcnMvZTJvRG9jLnhtbFBLAQIt&#10;ABQABgAIAAAAIQD2mhLI3AAAAAgBAAAPAAAAAAAAAAAAAAAAAHgEAABkcnMvZG93bnJldi54bWxQ&#10;SwUGAAAAAAQABADzAAAAgQUAAAAA&#10;" strokecolor="#0b9444"/>
          </w:pict>
        </mc:Fallback>
      </mc:AlternateContent>
    </w:r>
  </w:p>
  <w:p w:rsidR="00510EA0" w:rsidRPr="003C7563" w:rsidRDefault="003C7563">
    <w:pPr>
      <w:pStyle w:val="Footer"/>
      <w:rPr>
        <w:rFonts w:ascii="Whitney-Book" w:hAnsi="Whitney-Book"/>
      </w:rPr>
    </w:pPr>
    <w:r w:rsidRPr="003C7563">
      <w:rPr>
        <w:rFonts w:ascii="Whitney-Book" w:hAnsi="Whitney-Book"/>
        <w:color w:val="72C7E7"/>
      </w:rPr>
      <w:t>Phone</w:t>
    </w:r>
    <w:r w:rsidR="00510EA0" w:rsidRPr="003C7563">
      <w:rPr>
        <w:rFonts w:ascii="Whitney-Book" w:hAnsi="Whitney-Book"/>
        <w:color w:val="72C7E7"/>
      </w:rPr>
      <w:t>: 514-398-8738</w:t>
    </w:r>
    <w:r w:rsidR="00510EA0" w:rsidRPr="003C7563">
      <w:rPr>
        <w:rFonts w:ascii="Whitney-Book" w:hAnsi="Whitney-Book"/>
        <w:color w:val="009FDB"/>
      </w:rPr>
      <w:ptab w:relativeTo="margin" w:alignment="center" w:leader="none"/>
    </w:r>
    <w:r w:rsidR="00510EA0" w:rsidRPr="003C7563">
      <w:rPr>
        <w:rFonts w:ascii="Whitney-Book" w:hAnsi="Whitney-Book"/>
        <w:color w:val="009FDB"/>
      </w:rPr>
      <w:t>office@quebec4-h.com</w:t>
    </w:r>
    <w:r w:rsidR="00510EA0" w:rsidRPr="003C7563">
      <w:rPr>
        <w:rFonts w:ascii="Whitney-Book" w:hAnsi="Whitney-Book"/>
        <w:color w:val="009FDB"/>
      </w:rPr>
      <w:ptab w:relativeTo="margin" w:alignment="right" w:leader="none"/>
    </w:r>
    <w:r w:rsidR="00510EA0" w:rsidRPr="003C7563">
      <w:rPr>
        <w:rFonts w:ascii="Whitney-Book" w:hAnsi="Whitney-Book"/>
        <w:color w:val="0073CF"/>
      </w:rPr>
      <w:t>www.quebec4-h.com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522" w:rsidRDefault="00D82522" w:rsidP="00320725">
      <w:r>
        <w:separator/>
      </w:r>
    </w:p>
  </w:footnote>
  <w:footnote w:type="continuationSeparator" w:id="0">
    <w:p w:rsidR="00D82522" w:rsidRDefault="00D82522" w:rsidP="00320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725" w:rsidRDefault="00E64DB3">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1310640</wp:posOffset>
              </wp:positionH>
              <wp:positionV relativeFrom="paragraph">
                <wp:posOffset>142875</wp:posOffset>
              </wp:positionV>
              <wp:extent cx="3030855" cy="971550"/>
              <wp:effectExtent l="0" t="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855"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538C" w:rsidRPr="00910FDA" w:rsidRDefault="00E64DB3" w:rsidP="00B2538C">
                          <w:pPr>
                            <w:rPr>
                              <w:rFonts w:ascii="Whitney-Book" w:hAnsi="Whitney-Book"/>
                              <w:color w:val="0B9444"/>
                            </w:rPr>
                          </w:pPr>
                          <w:r>
                            <w:rPr>
                              <w:rFonts w:ascii="Whitney-Book" w:hAnsi="Whitney-Book"/>
                              <w:color w:val="0B9444"/>
                            </w:rPr>
                            <w:t>4-H Quebec</w:t>
                          </w:r>
                          <w:r w:rsidR="00B2538C" w:rsidRPr="00910FDA">
                            <w:rPr>
                              <w:rFonts w:ascii="Whitney-Book" w:hAnsi="Whitney-Book"/>
                              <w:color w:val="0B9444"/>
                            </w:rPr>
                            <w:t xml:space="preserve"> Association</w:t>
                          </w:r>
                        </w:p>
                        <w:p w:rsidR="00B2538C" w:rsidRPr="00510EA0" w:rsidRDefault="00B2538C" w:rsidP="00B2538C">
                          <w:pPr>
                            <w:rPr>
                              <w:rFonts w:ascii="Whitney-Book" w:hAnsi="Whitney-Book"/>
                              <w:color w:val="61BE50"/>
                            </w:rPr>
                          </w:pPr>
                          <w:r>
                            <w:rPr>
                              <w:rFonts w:ascii="Whitney-Book" w:hAnsi="Whitney-Book"/>
                              <w:color w:val="61BE50"/>
                            </w:rPr>
                            <w:t xml:space="preserve">Macdonald Campus, </w:t>
                          </w:r>
                          <w:r w:rsidRPr="00510EA0">
                            <w:rPr>
                              <w:rFonts w:ascii="Whitney-Book" w:hAnsi="Whitney-Book"/>
                              <w:color w:val="61BE50"/>
                            </w:rPr>
                            <w:t>Harrison House 3-04</w:t>
                          </w:r>
                        </w:p>
                        <w:p w:rsidR="00B2538C" w:rsidRPr="00E64DB3" w:rsidRDefault="00B2538C" w:rsidP="00B2538C">
                          <w:pPr>
                            <w:rPr>
                              <w:rFonts w:ascii="Whitney-Book" w:hAnsi="Whitney-Book"/>
                              <w:color w:val="72C7E7"/>
                            </w:rPr>
                          </w:pPr>
                          <w:r w:rsidRPr="00E64DB3">
                            <w:rPr>
                              <w:rFonts w:ascii="Whitney-Book" w:hAnsi="Whitney-Book"/>
                              <w:color w:val="72C7E7"/>
                            </w:rPr>
                            <w:t>21,111 Lakeshore Rd</w:t>
                          </w:r>
                        </w:p>
                        <w:p w:rsidR="00B2538C" w:rsidRPr="006362D7" w:rsidRDefault="00B2538C" w:rsidP="00B2538C">
                          <w:pPr>
                            <w:rPr>
                              <w:rFonts w:ascii="Whitney-Book" w:hAnsi="Whitney-Book"/>
                              <w:color w:val="0073CF"/>
                              <w:lang w:val="fr-CA"/>
                            </w:rPr>
                          </w:pPr>
                          <w:r w:rsidRPr="006362D7">
                            <w:rPr>
                              <w:rFonts w:ascii="Whitney-Book" w:hAnsi="Whitney-Book"/>
                              <w:color w:val="0073CF"/>
                              <w:lang w:val="fr-CA"/>
                            </w:rPr>
                            <w:t>Sainte-Anne-de-Bellevue, QC  H9X 2V9</w:t>
                          </w:r>
                        </w:p>
                        <w:p w:rsidR="00510EA0" w:rsidRPr="00B2538C" w:rsidRDefault="00510EA0" w:rsidP="00B2538C">
                          <w:pPr>
                            <w:rPr>
                              <w:lang w:val="fr-CA"/>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3.2pt;margin-top:11.25pt;width:238.65pt;height:7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SOnhAIAAA8FAAAOAAAAZHJzL2Uyb0RvYy54bWysVNtu3CAQfa/Uf0C8b2xv7OzaijfKpa4q&#10;pRcp6QewgNeoGCiwa6dR/70Dzm42vUhVVT9gYIbDzJwznF+MvUQ7bp3QqsbZSYoRV1QzoTY1/nzf&#10;zJYYOU8UI1IrXuMH7vDF6vWr88FUfK47LRm3CECUqwZT4857UyWJox3viTvRhiswttr2xMPSbhJm&#10;yQDovUzmaXqWDNoyYzXlzsHuzWTEq4jftpz6j23ruEeyxhCbj6ON4zqMyeqcVBtLTCfoUxjkH6Lo&#10;iVBw6QHqhniCtlb8AtULarXTrT+huk902wrKYw6QTZb+lM1dRwyPuUBxnDmUyf0/WPph98kiwWp8&#10;ipEiPVB0z0ePrvSIslCdwbgKnO4MuPkRtoHlmKkzt5p+cUjp646oDb+0Vg8dJwyiiyeTo6MTjgsg&#10;6+G9ZnAN2XodgcbW9qF0UAwE6MDSw4GZEAqFzdP0NF0WBUYUbOUiK4pIXUKq/WljnX/LdY/CpMYW&#10;mI/oZHfrPOQBrnuXcJnTUrBGSBkXdrO+lhbtCKikiV9IHY68cJMqOCsdjk3maQeChDuCLYQbWX8s&#10;s3meXs3LWXO2XMzyJi9m5SJdztKsvCrP0rzMb5rvIcAsrzrBGFe3QvG9ArP87xh+6oVJO1GDaID6&#10;FPNiouiPSabx+12SvfDQkFL0NV4enEgViH2jGKRNKk+EnObJy/BjyaAG+3+sSpRBYH7SgB/XI6AE&#10;baw1ewBBWA18AevwisCk0/YbRgN0ZI3d1y2xHCP5ToGoyizPQwvHRV4s5rCwx5b1sYUoClA19hhN&#10;02s/tf3WWLHp4Ka9jC9BiI2IGnmOClIIC+i6mMzTCxHa+ngdvZ7fsdUPAAAA//8DAFBLAwQUAAYA&#10;CAAAACEAulwQ9d4AAAAKAQAADwAAAGRycy9kb3ducmV2LnhtbEyPy07DMBBF90j8gzVI7KhDIGkV&#10;4lQVFRsWSBQkWLrxJI7wS7abhr9nWMFuRnN059x2u1jDZoxp8k7A7aoAhq73anKjgPe3p5sNsJSl&#10;U9J4hwK+McG2u7xoZaP82b3ifMgjoxCXGilA5xwazlOv0cq08gEd3QYfrcy0xpGrKM8Ubg0vi6Lm&#10;Vk6OPmgZ8FFj/3U4WQEfVk9qH18+B2Xm/fOwq8ISgxDXV8vuAVjGJf/B8KtP6tCR09GfnErMCCiL&#10;+p5QGsoKGAH15m4N7EjkuqqAdy3/X6H7AQAA//8DAFBLAQItABQABgAIAAAAIQC2gziS/gAAAOEB&#10;AAATAAAAAAAAAAAAAAAAAAAAAABbQ29udGVudF9UeXBlc10ueG1sUEsBAi0AFAAGAAgAAAAhADj9&#10;If/WAAAAlAEAAAsAAAAAAAAAAAAAAAAALwEAAF9yZWxzLy5yZWxzUEsBAi0AFAAGAAgAAAAhAEMh&#10;I6eEAgAADwUAAA4AAAAAAAAAAAAAAAAALgIAAGRycy9lMm9Eb2MueG1sUEsBAi0AFAAGAAgAAAAh&#10;ALpcEPXeAAAACgEAAA8AAAAAAAAAAAAAAAAA3gQAAGRycy9kb3ducmV2LnhtbFBLBQYAAAAABAAE&#10;APMAAADpBQAAAAA=&#10;" stroked="f">
              <v:textbox style="mso-fit-shape-to-text:t">
                <w:txbxContent>
                  <w:p w:rsidR="00B2538C" w:rsidRPr="00910FDA" w:rsidRDefault="00E64DB3" w:rsidP="00B2538C">
                    <w:pPr>
                      <w:rPr>
                        <w:rFonts w:ascii="Whitney-Book" w:hAnsi="Whitney-Book"/>
                        <w:color w:val="0B9444"/>
                      </w:rPr>
                    </w:pPr>
                    <w:r>
                      <w:rPr>
                        <w:rFonts w:ascii="Whitney-Book" w:hAnsi="Whitney-Book"/>
                        <w:color w:val="0B9444"/>
                      </w:rPr>
                      <w:t>4-H Quebec</w:t>
                    </w:r>
                    <w:r w:rsidR="00B2538C" w:rsidRPr="00910FDA">
                      <w:rPr>
                        <w:rFonts w:ascii="Whitney-Book" w:hAnsi="Whitney-Book"/>
                        <w:color w:val="0B9444"/>
                      </w:rPr>
                      <w:t xml:space="preserve"> Association</w:t>
                    </w:r>
                  </w:p>
                  <w:p w:rsidR="00B2538C" w:rsidRPr="00510EA0" w:rsidRDefault="00B2538C" w:rsidP="00B2538C">
                    <w:pPr>
                      <w:rPr>
                        <w:rFonts w:ascii="Whitney-Book" w:hAnsi="Whitney-Book"/>
                        <w:color w:val="61BE50"/>
                      </w:rPr>
                    </w:pPr>
                    <w:r>
                      <w:rPr>
                        <w:rFonts w:ascii="Whitney-Book" w:hAnsi="Whitney-Book"/>
                        <w:color w:val="61BE50"/>
                      </w:rPr>
                      <w:t xml:space="preserve">Macdonald Campus, </w:t>
                    </w:r>
                    <w:r w:rsidRPr="00510EA0">
                      <w:rPr>
                        <w:rFonts w:ascii="Whitney-Book" w:hAnsi="Whitney-Book"/>
                        <w:color w:val="61BE50"/>
                      </w:rPr>
                      <w:t>Harrison House 3-04</w:t>
                    </w:r>
                  </w:p>
                  <w:p w:rsidR="00B2538C" w:rsidRPr="00E64DB3" w:rsidRDefault="00B2538C" w:rsidP="00B2538C">
                    <w:pPr>
                      <w:rPr>
                        <w:rFonts w:ascii="Whitney-Book" w:hAnsi="Whitney-Book"/>
                        <w:color w:val="72C7E7"/>
                      </w:rPr>
                    </w:pPr>
                    <w:r w:rsidRPr="00E64DB3">
                      <w:rPr>
                        <w:rFonts w:ascii="Whitney-Book" w:hAnsi="Whitney-Book"/>
                        <w:color w:val="72C7E7"/>
                      </w:rPr>
                      <w:t>21,111 Lakeshore Rd</w:t>
                    </w:r>
                  </w:p>
                  <w:p w:rsidR="00B2538C" w:rsidRPr="006362D7" w:rsidRDefault="00B2538C" w:rsidP="00B2538C">
                    <w:pPr>
                      <w:rPr>
                        <w:rFonts w:ascii="Whitney-Book" w:hAnsi="Whitney-Book"/>
                        <w:color w:val="0073CF"/>
                        <w:lang w:val="fr-CA"/>
                      </w:rPr>
                    </w:pPr>
                    <w:r w:rsidRPr="006362D7">
                      <w:rPr>
                        <w:rFonts w:ascii="Whitney-Book" w:hAnsi="Whitney-Book"/>
                        <w:color w:val="0073CF"/>
                        <w:lang w:val="fr-CA"/>
                      </w:rPr>
                      <w:t>Sainte-Anne-de-Bellevue, QC  H9X 2V9</w:t>
                    </w:r>
                  </w:p>
                  <w:p w:rsidR="00510EA0" w:rsidRPr="00B2538C" w:rsidRDefault="00510EA0" w:rsidP="00B2538C">
                    <w:pPr>
                      <w:rPr>
                        <w:lang w:val="fr-CA"/>
                      </w:rPr>
                    </w:pPr>
                  </w:p>
                </w:txbxContent>
              </v:textbox>
            </v:shape>
          </w:pict>
        </mc:Fallback>
      </mc:AlternateContent>
    </w:r>
    <w:r w:rsidR="00320725">
      <w:t xml:space="preserve">               </w:t>
    </w:r>
    <w:r w:rsidR="00320725">
      <w:rPr>
        <w:noProof/>
        <w:color w:val="0000FF"/>
        <w:lang w:val="en-US"/>
      </w:rPr>
      <w:drawing>
        <wp:inline distT="0" distB="0" distL="0" distR="0">
          <wp:extent cx="742950" cy="1052513"/>
          <wp:effectExtent l="19050" t="0" r="0" b="0"/>
          <wp:docPr id="1" name="Picture 1" descr="4H Canada_Quebec_Cl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H Canada_Quebec_Clr"/>
                  <pic:cNvPicPr>
                    <a:picLocks noChangeAspect="1" noChangeArrowheads="1"/>
                  </pic:cNvPicPr>
                </pic:nvPicPr>
                <pic:blipFill>
                  <a:blip r:embed="rId2"/>
                  <a:srcRect/>
                  <a:stretch>
                    <a:fillRect/>
                  </a:stretch>
                </pic:blipFill>
                <pic:spPr bwMode="auto">
                  <a:xfrm>
                    <a:off x="0" y="0"/>
                    <a:ext cx="747996" cy="1059662"/>
                  </a:xfrm>
                  <a:prstGeom prst="rect">
                    <a:avLst/>
                  </a:prstGeom>
                  <a:noFill/>
                  <a:ln w="9525">
                    <a:noFill/>
                    <a:miter lim="800000"/>
                    <a:headEnd/>
                    <a:tailEnd/>
                  </a:ln>
                </pic:spPr>
              </pic:pic>
            </a:graphicData>
          </a:graphic>
        </wp:inline>
      </w:drawing>
    </w:r>
  </w:p>
  <w:p w:rsidR="00320725" w:rsidRDefault="003207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725"/>
    <w:rsid w:val="000E1456"/>
    <w:rsid w:val="00141C76"/>
    <w:rsid w:val="00160792"/>
    <w:rsid w:val="0028108B"/>
    <w:rsid w:val="002D72BA"/>
    <w:rsid w:val="002E7745"/>
    <w:rsid w:val="00320725"/>
    <w:rsid w:val="003C1DBF"/>
    <w:rsid w:val="003C7563"/>
    <w:rsid w:val="00433542"/>
    <w:rsid w:val="00510EA0"/>
    <w:rsid w:val="00534467"/>
    <w:rsid w:val="005F2805"/>
    <w:rsid w:val="006362D7"/>
    <w:rsid w:val="00AC4791"/>
    <w:rsid w:val="00AF011B"/>
    <w:rsid w:val="00B10698"/>
    <w:rsid w:val="00B2538C"/>
    <w:rsid w:val="00B626CC"/>
    <w:rsid w:val="00BD70E6"/>
    <w:rsid w:val="00BF003E"/>
    <w:rsid w:val="00C72F2D"/>
    <w:rsid w:val="00D82522"/>
    <w:rsid w:val="00E5348F"/>
    <w:rsid w:val="00E64DB3"/>
    <w:rsid w:val="00EB28DC"/>
    <w:rsid w:val="00ED2A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2EE796-943C-4B15-A9E2-12FCF4F5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2D7"/>
    <w:pPr>
      <w:spacing w:after="0"/>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0725"/>
    <w:pPr>
      <w:tabs>
        <w:tab w:val="center" w:pos="4680"/>
        <w:tab w:val="right" w:pos="9360"/>
      </w:tabs>
    </w:pPr>
    <w:rPr>
      <w:sz w:val="22"/>
      <w:szCs w:val="22"/>
      <w:lang w:val="en-CA"/>
    </w:rPr>
  </w:style>
  <w:style w:type="character" w:customStyle="1" w:styleId="HeaderChar">
    <w:name w:val="Header Char"/>
    <w:basedOn w:val="DefaultParagraphFont"/>
    <w:link w:val="Header"/>
    <w:uiPriority w:val="99"/>
    <w:rsid w:val="00320725"/>
  </w:style>
  <w:style w:type="paragraph" w:styleId="Footer">
    <w:name w:val="footer"/>
    <w:basedOn w:val="Normal"/>
    <w:link w:val="FooterChar"/>
    <w:uiPriority w:val="99"/>
    <w:semiHidden/>
    <w:unhideWhenUsed/>
    <w:rsid w:val="00320725"/>
    <w:pPr>
      <w:tabs>
        <w:tab w:val="center" w:pos="4680"/>
        <w:tab w:val="right" w:pos="9360"/>
      </w:tabs>
    </w:pPr>
    <w:rPr>
      <w:sz w:val="22"/>
      <w:szCs w:val="22"/>
      <w:lang w:val="en-CA"/>
    </w:rPr>
  </w:style>
  <w:style w:type="character" w:customStyle="1" w:styleId="FooterChar">
    <w:name w:val="Footer Char"/>
    <w:basedOn w:val="DefaultParagraphFont"/>
    <w:link w:val="Footer"/>
    <w:uiPriority w:val="99"/>
    <w:semiHidden/>
    <w:rsid w:val="00320725"/>
  </w:style>
  <w:style w:type="paragraph" w:styleId="BalloonText">
    <w:name w:val="Balloon Text"/>
    <w:basedOn w:val="Normal"/>
    <w:link w:val="BalloonTextChar"/>
    <w:uiPriority w:val="99"/>
    <w:semiHidden/>
    <w:unhideWhenUsed/>
    <w:rsid w:val="00320725"/>
    <w:rPr>
      <w:rFonts w:ascii="Tahoma" w:hAnsi="Tahoma" w:cs="Tahoma"/>
      <w:sz w:val="16"/>
      <w:szCs w:val="16"/>
      <w:lang w:val="en-CA"/>
    </w:rPr>
  </w:style>
  <w:style w:type="character" w:customStyle="1" w:styleId="BalloonTextChar">
    <w:name w:val="Balloon Text Char"/>
    <w:basedOn w:val="DefaultParagraphFont"/>
    <w:link w:val="BalloonText"/>
    <w:uiPriority w:val="99"/>
    <w:semiHidden/>
    <w:rsid w:val="003207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quebec4-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dc:creator>
  <cp:lastModifiedBy>Julie Neal</cp:lastModifiedBy>
  <cp:revision>2</cp:revision>
  <dcterms:created xsi:type="dcterms:W3CDTF">2016-08-18T13:37:00Z</dcterms:created>
  <dcterms:modified xsi:type="dcterms:W3CDTF">2016-08-18T13:37:00Z</dcterms:modified>
</cp:coreProperties>
</file>